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24" w:space="0" w:color="auto"/>
        </w:tblBorders>
        <w:tblLayout w:type="fixed"/>
        <w:tblLook w:val="0000" w:firstRow="0" w:lastRow="0" w:firstColumn="0" w:lastColumn="0" w:noHBand="0" w:noVBand="0"/>
      </w:tblPr>
      <w:tblGrid>
        <w:gridCol w:w="18"/>
        <w:gridCol w:w="1350"/>
        <w:gridCol w:w="4050"/>
        <w:gridCol w:w="360"/>
        <w:gridCol w:w="1440"/>
        <w:gridCol w:w="2610"/>
        <w:gridCol w:w="17"/>
      </w:tblGrid>
      <w:tr w:rsidR="00E23F41" w14:paraId="63413EC0" w14:textId="77777777" w:rsidTr="00856893">
        <w:trPr>
          <w:gridBefore w:val="1"/>
          <w:gridAfter w:val="1"/>
          <w:wBefore w:w="18" w:type="dxa"/>
          <w:wAfter w:w="17" w:type="dxa"/>
          <w:trHeight w:hRule="exact" w:val="720"/>
        </w:trPr>
        <w:tc>
          <w:tcPr>
            <w:tcW w:w="9810" w:type="dxa"/>
            <w:gridSpan w:val="5"/>
          </w:tcPr>
          <w:p w14:paraId="572FE3C1" w14:textId="77777777" w:rsidR="00E23F41" w:rsidRDefault="00E23F41" w:rsidP="009D0204">
            <w:pPr>
              <w:jc w:val="center"/>
              <w:rPr>
                <w:rFonts w:ascii="Comic Sans MS" w:hAnsi="Comic Sans MS"/>
                <w:b/>
                <w:sz w:val="48"/>
              </w:rPr>
            </w:pPr>
            <w:r>
              <w:rPr>
                <w:rFonts w:ascii="Comic Sans MS" w:hAnsi="Comic Sans MS"/>
                <w:b/>
                <w:sz w:val="48"/>
              </w:rPr>
              <w:t>PROJECT LEADER AGREEMENT</w:t>
            </w:r>
          </w:p>
        </w:tc>
      </w:tr>
      <w:tr w:rsidR="00E12B8D" w14:paraId="4DD41D2A" w14:textId="77777777" w:rsidTr="0064374B">
        <w:tblPrEx>
          <w:tblBorders>
            <w:bottom w:val="none" w:sz="0" w:space="0" w:color="auto"/>
          </w:tblBorders>
        </w:tblPrEx>
        <w:trPr>
          <w:trHeight w:hRule="exact" w:val="500"/>
        </w:trPr>
        <w:tc>
          <w:tcPr>
            <w:tcW w:w="1368" w:type="dxa"/>
            <w:gridSpan w:val="2"/>
            <w:vAlign w:val="center"/>
          </w:tcPr>
          <w:p w14:paraId="02B379D5" w14:textId="77777777" w:rsidR="00E12B8D" w:rsidRDefault="00E12B8D" w:rsidP="00B855BF">
            <w:pPr>
              <w:ind w:right="-90"/>
              <w:jc w:val="right"/>
              <w:rPr>
                <w:rFonts w:ascii="Comic Sans MS" w:hAnsi="Comic Sans MS"/>
                <w:b/>
              </w:rPr>
            </w:pPr>
            <w:r>
              <w:rPr>
                <w:rFonts w:ascii="Comic Sans MS" w:hAnsi="Comic Sans MS"/>
                <w:b/>
              </w:rPr>
              <w:t>CLUB:</w:t>
            </w:r>
          </w:p>
        </w:tc>
        <w:tc>
          <w:tcPr>
            <w:tcW w:w="4050" w:type="dxa"/>
            <w:tcBorders>
              <w:bottom w:val="single" w:sz="4" w:space="0" w:color="auto"/>
            </w:tcBorders>
            <w:vAlign w:val="center"/>
          </w:tcPr>
          <w:p w14:paraId="3A55913C" w14:textId="77777777" w:rsidR="00E12B8D" w:rsidRPr="00994BAC" w:rsidRDefault="00E12B8D" w:rsidP="009D0204">
            <w:pPr>
              <w:rPr>
                <w:rFonts w:ascii="Arial" w:hAnsi="Arial" w:cs="Arial"/>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 w:type="dxa"/>
            <w:vAlign w:val="bottom"/>
          </w:tcPr>
          <w:p w14:paraId="7FB16EC1" w14:textId="77777777" w:rsidR="00E12B8D" w:rsidRDefault="00E12B8D" w:rsidP="009D0204"/>
        </w:tc>
        <w:tc>
          <w:tcPr>
            <w:tcW w:w="1440" w:type="dxa"/>
            <w:vAlign w:val="center"/>
          </w:tcPr>
          <w:p w14:paraId="06E0B828" w14:textId="77777777" w:rsidR="00E12B8D" w:rsidRDefault="00E12B8D" w:rsidP="0064374B">
            <w:pPr>
              <w:jc w:val="right"/>
              <w:rPr>
                <w:rFonts w:ascii="Comic Sans MS" w:hAnsi="Comic Sans MS"/>
                <w:b/>
              </w:rPr>
            </w:pPr>
            <w:r>
              <w:rPr>
                <w:rFonts w:ascii="Comic Sans MS" w:hAnsi="Comic Sans MS"/>
                <w:b/>
              </w:rPr>
              <w:t>DATE:</w:t>
            </w:r>
          </w:p>
        </w:tc>
        <w:tc>
          <w:tcPr>
            <w:tcW w:w="2627" w:type="dxa"/>
            <w:gridSpan w:val="2"/>
            <w:vAlign w:val="center"/>
          </w:tcPr>
          <w:p w14:paraId="76058BE1" w14:textId="77777777" w:rsidR="00E12B8D" w:rsidRPr="00994BAC" w:rsidRDefault="00E12B8D" w:rsidP="005C74F8">
            <w:pPr>
              <w:rPr>
                <w:rFonts w:ascii="Arial" w:hAnsi="Arial" w:cs="Arial"/>
              </w:rPr>
            </w:pPr>
            <w:r>
              <w:rPr>
                <w:rFonts w:ascii="Arial" w:hAnsi="Arial" w:cs="Arial"/>
              </w:rPr>
              <w:fldChar w:fldCharType="begin">
                <w:ffData>
                  <w:name w:val=""/>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2B8D" w14:paraId="45E08C76" w14:textId="77777777" w:rsidTr="0064374B">
        <w:tblPrEx>
          <w:tblBorders>
            <w:bottom w:val="none" w:sz="0" w:space="0" w:color="auto"/>
          </w:tblBorders>
        </w:tblPrEx>
        <w:trPr>
          <w:trHeight w:hRule="exact" w:val="541"/>
        </w:trPr>
        <w:tc>
          <w:tcPr>
            <w:tcW w:w="1368" w:type="dxa"/>
            <w:gridSpan w:val="2"/>
            <w:vAlign w:val="center"/>
          </w:tcPr>
          <w:p w14:paraId="22373295" w14:textId="77777777" w:rsidR="00E12B8D" w:rsidRDefault="00E12B8D" w:rsidP="00B855BF">
            <w:pPr>
              <w:ind w:right="-90"/>
              <w:jc w:val="right"/>
              <w:rPr>
                <w:rFonts w:ascii="Comic Sans MS" w:hAnsi="Comic Sans MS"/>
                <w:b/>
              </w:rPr>
            </w:pPr>
            <w:r>
              <w:rPr>
                <w:rFonts w:ascii="Comic Sans MS" w:hAnsi="Comic Sans MS"/>
                <w:b/>
              </w:rPr>
              <w:t>NAME(S):</w:t>
            </w:r>
          </w:p>
        </w:tc>
        <w:tc>
          <w:tcPr>
            <w:tcW w:w="4050" w:type="dxa"/>
            <w:tcBorders>
              <w:bottom w:val="single" w:sz="4" w:space="0" w:color="auto"/>
            </w:tcBorders>
            <w:vAlign w:val="center"/>
          </w:tcPr>
          <w:p w14:paraId="3A9C3A72" w14:textId="77777777" w:rsidR="00E12B8D" w:rsidRPr="00994BAC" w:rsidRDefault="00E12B8D" w:rsidP="009D0204">
            <w:pPr>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 w:type="dxa"/>
            <w:vAlign w:val="bottom"/>
          </w:tcPr>
          <w:p w14:paraId="167B09B9" w14:textId="77777777" w:rsidR="00E12B8D" w:rsidRDefault="00E12B8D" w:rsidP="009D0204"/>
        </w:tc>
        <w:tc>
          <w:tcPr>
            <w:tcW w:w="1440" w:type="dxa"/>
            <w:vAlign w:val="center"/>
          </w:tcPr>
          <w:p w14:paraId="2DE9438E" w14:textId="77777777" w:rsidR="00E12B8D" w:rsidRDefault="00E12B8D" w:rsidP="0064374B">
            <w:pPr>
              <w:jc w:val="right"/>
              <w:rPr>
                <w:rFonts w:ascii="Comic Sans MS" w:hAnsi="Comic Sans MS"/>
                <w:b/>
              </w:rPr>
            </w:pPr>
            <w:r>
              <w:rPr>
                <w:rFonts w:ascii="Comic Sans MS" w:hAnsi="Comic Sans MS"/>
                <w:b/>
              </w:rPr>
              <w:t>PROJECT:</w:t>
            </w:r>
          </w:p>
        </w:tc>
        <w:tc>
          <w:tcPr>
            <w:tcW w:w="2627" w:type="dxa"/>
            <w:gridSpan w:val="2"/>
            <w:tcBorders>
              <w:top w:val="single" w:sz="4" w:space="0" w:color="auto"/>
              <w:bottom w:val="single" w:sz="4" w:space="0" w:color="auto"/>
            </w:tcBorders>
            <w:vAlign w:val="center"/>
          </w:tcPr>
          <w:p w14:paraId="68D170C8" w14:textId="77777777" w:rsidR="00E12B8D" w:rsidRPr="00994BAC" w:rsidRDefault="00E12B8D" w:rsidP="005C74F8">
            <w:pP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279629B" w14:textId="77777777" w:rsidR="00E12B8D" w:rsidRDefault="00E12B8D" w:rsidP="00860108">
      <w:pPr>
        <w:tabs>
          <w:tab w:val="left" w:pos="1170"/>
        </w:tabs>
        <w:rPr>
          <w:rFonts w:ascii="Arial" w:hAnsi="Arial" w:cs="Arial"/>
          <w:b/>
          <w:sz w:val="20"/>
        </w:rPr>
      </w:pPr>
      <w:r>
        <w:tab/>
      </w:r>
      <w:r w:rsidRPr="00F65C01">
        <w:rPr>
          <w:rFonts w:ascii="Arial" w:hAnsi="Arial" w:cs="Arial"/>
          <w:b/>
          <w:sz w:val="20"/>
        </w:rPr>
        <w:t>(All Project Leaders/Assistant Project Leaders)</w:t>
      </w:r>
    </w:p>
    <w:p w14:paraId="42FBD4D3" w14:textId="77777777" w:rsidR="00856893" w:rsidRPr="00856893" w:rsidRDefault="00856893" w:rsidP="00E12B8D">
      <w:pPr>
        <w:tabs>
          <w:tab w:val="left" w:pos="900"/>
        </w:tabs>
        <w:rPr>
          <w:rFonts w:ascii="Arial" w:hAnsi="Arial" w:cs="Arial"/>
          <w:b/>
          <w:sz w:val="16"/>
          <w:szCs w:val="16"/>
        </w:rPr>
      </w:pPr>
    </w:p>
    <w:tbl>
      <w:tblPr>
        <w:tblW w:w="0" w:type="auto"/>
        <w:tblLook w:val="0000" w:firstRow="0" w:lastRow="0" w:firstColumn="0" w:lastColumn="0" w:noHBand="0" w:noVBand="0"/>
      </w:tblPr>
      <w:tblGrid>
        <w:gridCol w:w="1548"/>
        <w:gridCol w:w="720"/>
        <w:gridCol w:w="3330"/>
        <w:gridCol w:w="1800"/>
        <w:gridCol w:w="2178"/>
      </w:tblGrid>
      <w:tr w:rsidR="00E12B8D" w14:paraId="7344E9BE" w14:textId="77777777" w:rsidTr="005C74F8">
        <w:trPr>
          <w:cantSplit/>
        </w:trPr>
        <w:tc>
          <w:tcPr>
            <w:tcW w:w="1548" w:type="dxa"/>
            <w:vAlign w:val="center"/>
          </w:tcPr>
          <w:p w14:paraId="15C8C90D" w14:textId="77777777" w:rsidR="00E12B8D" w:rsidRPr="00994BAC" w:rsidRDefault="00E12B8D" w:rsidP="005C74F8">
            <w:pPr>
              <w:rPr>
                <w:rFonts w:ascii="Arial" w:hAnsi="Arial" w:cs="Arial"/>
                <w:sz w:val="22"/>
                <w:szCs w:val="22"/>
              </w:rPr>
            </w:pPr>
            <w:r w:rsidRPr="00994BAC">
              <w:rPr>
                <w:rFonts w:ascii="Arial" w:hAnsi="Arial" w:cs="Arial"/>
                <w:sz w:val="22"/>
                <w:szCs w:val="22"/>
              </w:rPr>
              <w:t>I plan to hold</w:t>
            </w:r>
          </w:p>
        </w:tc>
        <w:tc>
          <w:tcPr>
            <w:tcW w:w="720" w:type="dxa"/>
            <w:tcBorders>
              <w:bottom w:val="single" w:sz="4" w:space="0" w:color="auto"/>
            </w:tcBorders>
            <w:vAlign w:val="center"/>
          </w:tcPr>
          <w:p w14:paraId="52D5AB0C"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type w:val="number"/>
                    <w:maxLength w:val="3"/>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c>
          <w:tcPr>
            <w:tcW w:w="3330" w:type="dxa"/>
            <w:vAlign w:val="center"/>
          </w:tcPr>
          <w:p w14:paraId="6A0FD575" w14:textId="77777777" w:rsidR="00E12B8D" w:rsidRPr="00994BAC" w:rsidRDefault="00E12B8D" w:rsidP="005C74F8">
            <w:pPr>
              <w:rPr>
                <w:rFonts w:ascii="Arial" w:hAnsi="Arial" w:cs="Arial"/>
                <w:sz w:val="22"/>
                <w:szCs w:val="22"/>
              </w:rPr>
            </w:pPr>
            <w:r w:rsidRPr="00994BAC">
              <w:rPr>
                <w:rFonts w:ascii="Arial" w:hAnsi="Arial" w:cs="Arial"/>
                <w:sz w:val="22"/>
                <w:szCs w:val="22"/>
              </w:rPr>
              <w:t>project meetings beginning on</w:t>
            </w:r>
          </w:p>
        </w:tc>
        <w:tc>
          <w:tcPr>
            <w:tcW w:w="1800" w:type="dxa"/>
            <w:tcBorders>
              <w:bottom w:val="single" w:sz="4" w:space="0" w:color="auto"/>
            </w:tcBorders>
            <w:vAlign w:val="center"/>
          </w:tcPr>
          <w:p w14:paraId="7C7CCB22"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c>
          <w:tcPr>
            <w:tcW w:w="2178" w:type="dxa"/>
            <w:vAlign w:val="center"/>
          </w:tcPr>
          <w:p w14:paraId="5A89CB30" w14:textId="77777777" w:rsidR="00E12B8D" w:rsidRPr="00994BAC" w:rsidRDefault="00E12B8D" w:rsidP="005C74F8">
            <w:pPr>
              <w:rPr>
                <w:rFonts w:ascii="Arial" w:hAnsi="Arial" w:cs="Arial"/>
                <w:sz w:val="22"/>
                <w:szCs w:val="22"/>
              </w:rPr>
            </w:pPr>
            <w:r w:rsidRPr="00994BAC">
              <w:rPr>
                <w:rFonts w:ascii="Arial" w:hAnsi="Arial" w:cs="Arial"/>
                <w:sz w:val="22"/>
                <w:szCs w:val="22"/>
              </w:rPr>
              <w:t xml:space="preserve">and completing the </w:t>
            </w:r>
          </w:p>
        </w:tc>
      </w:tr>
    </w:tbl>
    <w:p w14:paraId="35C82126" w14:textId="30A4C0D6" w:rsidR="00E12B8D" w:rsidRPr="00856893" w:rsidRDefault="00E12B8D" w:rsidP="00860108">
      <w:pPr>
        <w:tabs>
          <w:tab w:val="left" w:pos="5940"/>
        </w:tabs>
        <w:ind w:left="720" w:firstLine="810"/>
        <w:rPr>
          <w:rFonts w:ascii="Arial" w:hAnsi="Arial" w:cs="Arial"/>
          <w:sz w:val="16"/>
        </w:rPr>
      </w:pPr>
      <w:r w:rsidRPr="00994BAC">
        <w:rPr>
          <w:rFonts w:ascii="Arial" w:hAnsi="Arial" w:cs="Arial"/>
          <w:sz w:val="16"/>
        </w:rPr>
        <w:t>(</w:t>
      </w:r>
      <w:proofErr w:type="gramStart"/>
      <w:r w:rsidRPr="00994BAC">
        <w:rPr>
          <w:rFonts w:ascii="Arial" w:hAnsi="Arial" w:cs="Arial"/>
          <w:sz w:val="16"/>
        </w:rPr>
        <w:t>number</w:t>
      </w:r>
      <w:proofErr w:type="gramEnd"/>
      <w:r w:rsidRPr="00994BAC">
        <w:rPr>
          <w:rFonts w:ascii="Arial" w:hAnsi="Arial" w:cs="Arial"/>
          <w:sz w:val="16"/>
        </w:rPr>
        <w:t>)</w:t>
      </w:r>
      <w:r>
        <w:rPr>
          <w:sz w:val="16"/>
        </w:rPr>
        <w:tab/>
      </w:r>
      <w:r w:rsidRPr="00994BAC">
        <w:rPr>
          <w:rFonts w:ascii="Arial" w:hAnsi="Arial" w:cs="Arial"/>
          <w:sz w:val="16"/>
        </w:rPr>
        <w:t>(</w:t>
      </w:r>
      <w:proofErr w:type="gramStart"/>
      <w:r w:rsidRPr="00994BAC">
        <w:rPr>
          <w:rFonts w:ascii="Arial" w:hAnsi="Arial" w:cs="Arial"/>
          <w:sz w:val="16"/>
        </w:rPr>
        <w:t>date</w:t>
      </w:r>
      <w:proofErr w:type="gramEnd"/>
      <w:r w:rsidRPr="00994BAC">
        <w:rPr>
          <w:rFonts w:ascii="Arial" w:hAnsi="Arial" w:cs="Arial"/>
          <w:sz w:val="16"/>
        </w:rPr>
        <w:t>)</w:t>
      </w:r>
    </w:p>
    <w:tbl>
      <w:tblPr>
        <w:tblW w:w="0" w:type="auto"/>
        <w:tblLook w:val="0000" w:firstRow="0" w:lastRow="0" w:firstColumn="0" w:lastColumn="0" w:noHBand="0" w:noVBand="0"/>
      </w:tblPr>
      <w:tblGrid>
        <w:gridCol w:w="1188"/>
        <w:gridCol w:w="1800"/>
        <w:gridCol w:w="6588"/>
      </w:tblGrid>
      <w:tr w:rsidR="00E12B8D" w14:paraId="6A37C1D8" w14:textId="77777777" w:rsidTr="005C74F8">
        <w:trPr>
          <w:cantSplit/>
        </w:trPr>
        <w:tc>
          <w:tcPr>
            <w:tcW w:w="1188" w:type="dxa"/>
            <w:vAlign w:val="center"/>
          </w:tcPr>
          <w:p w14:paraId="59AC83D9" w14:textId="77777777" w:rsidR="00E12B8D" w:rsidRPr="00994BAC" w:rsidRDefault="00E12B8D" w:rsidP="005C74F8">
            <w:pPr>
              <w:rPr>
                <w:rFonts w:ascii="Arial" w:hAnsi="Arial" w:cs="Arial"/>
                <w:sz w:val="22"/>
                <w:szCs w:val="22"/>
              </w:rPr>
            </w:pPr>
            <w:r w:rsidRPr="00994BAC">
              <w:rPr>
                <w:rFonts w:ascii="Arial" w:hAnsi="Arial" w:cs="Arial"/>
                <w:sz w:val="22"/>
                <w:szCs w:val="22"/>
              </w:rPr>
              <w:t>project by</w:t>
            </w:r>
          </w:p>
        </w:tc>
        <w:tc>
          <w:tcPr>
            <w:tcW w:w="1800" w:type="dxa"/>
            <w:tcBorders>
              <w:bottom w:val="single" w:sz="4" w:space="0" w:color="auto"/>
            </w:tcBorders>
            <w:vAlign w:val="center"/>
          </w:tcPr>
          <w:p w14:paraId="4A4AFBE4"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c>
          <w:tcPr>
            <w:tcW w:w="6588" w:type="dxa"/>
          </w:tcPr>
          <w:p w14:paraId="39AE2E6C" w14:textId="77777777" w:rsidR="00E12B8D" w:rsidRDefault="00E12B8D" w:rsidP="009D0204">
            <w:r>
              <w:t>.</w:t>
            </w:r>
          </w:p>
        </w:tc>
      </w:tr>
    </w:tbl>
    <w:p w14:paraId="5CBDC99D" w14:textId="5EBBB218" w:rsidR="00856893" w:rsidRPr="00856893" w:rsidRDefault="00E12B8D" w:rsidP="00860108">
      <w:pPr>
        <w:tabs>
          <w:tab w:val="left" w:pos="1530"/>
        </w:tabs>
        <w:rPr>
          <w:rFonts w:ascii="Arial" w:hAnsi="Arial" w:cs="Arial"/>
          <w:bCs/>
          <w:sz w:val="16"/>
        </w:rPr>
      </w:pPr>
      <w:r>
        <w:rPr>
          <w:rFonts w:ascii="Comic Sans MS" w:hAnsi="Comic Sans MS"/>
          <w:b/>
          <w:sz w:val="16"/>
        </w:rPr>
        <w:tab/>
      </w:r>
      <w:r w:rsidRPr="00994BAC">
        <w:rPr>
          <w:rFonts w:ascii="Arial" w:hAnsi="Arial" w:cs="Arial"/>
          <w:bCs/>
          <w:sz w:val="16"/>
        </w:rPr>
        <w:t>(</w:t>
      </w:r>
      <w:proofErr w:type="gramStart"/>
      <w:r w:rsidRPr="00994BAC">
        <w:rPr>
          <w:rFonts w:ascii="Arial" w:hAnsi="Arial" w:cs="Arial"/>
          <w:bCs/>
          <w:sz w:val="16"/>
        </w:rPr>
        <w:t>date</w:t>
      </w:r>
      <w:proofErr w:type="gramEnd"/>
      <w:r w:rsidRPr="00994BAC">
        <w:rPr>
          <w:rFonts w:ascii="Arial" w:hAnsi="Arial" w:cs="Arial"/>
          <w:bCs/>
          <w:sz w:val="16"/>
        </w:rPr>
        <w:t>)</w:t>
      </w:r>
    </w:p>
    <w:p w14:paraId="513B669F" w14:textId="0C879EB2" w:rsidR="00E12B8D" w:rsidRDefault="00E12B8D" w:rsidP="00E12B8D">
      <w:pPr>
        <w:pStyle w:val="Heading2"/>
        <w:rPr>
          <w:rFonts w:ascii="Comic Sans MS" w:hAnsi="Comic Sans MS"/>
        </w:rPr>
      </w:pPr>
      <w:r>
        <w:rPr>
          <w:rFonts w:ascii="Comic Sans MS" w:hAnsi="Comic Sans MS"/>
        </w:rPr>
        <w:t>DATES</w:t>
      </w:r>
      <w:r w:rsidR="00B67CA1">
        <w:rPr>
          <w:rFonts w:ascii="Comic Sans MS" w:hAnsi="Comic Sans MS"/>
        </w:rPr>
        <w:t>,</w:t>
      </w:r>
      <w:r>
        <w:rPr>
          <w:rFonts w:ascii="Comic Sans MS" w:hAnsi="Comic Sans MS"/>
        </w:rPr>
        <w:t xml:space="preserve"> TIMES</w:t>
      </w:r>
      <w:r w:rsidR="00B67CA1">
        <w:rPr>
          <w:rFonts w:ascii="Comic Sans MS" w:hAnsi="Comic Sans MS"/>
        </w:rPr>
        <w:t xml:space="preserve"> &amp; LOCATION</w:t>
      </w:r>
      <w:r>
        <w:rPr>
          <w:rFonts w:ascii="Comic Sans MS" w:hAnsi="Comic Sans MS"/>
        </w:rPr>
        <w:t xml:space="preserve"> OF MEETINGS</w:t>
      </w:r>
      <w:r w:rsidR="00B67CA1">
        <w:rPr>
          <w:rFonts w:ascii="Comic Sans MS" w:hAnsi="Comic Sans MS"/>
        </w:rPr>
        <w:t xml:space="preserve"> (TBD IS NOT ACCEPTABLE)</w:t>
      </w:r>
    </w:p>
    <w:tbl>
      <w:tblPr>
        <w:tblW w:w="0" w:type="auto"/>
        <w:tblLayout w:type="fixed"/>
        <w:tblLook w:val="0000" w:firstRow="0" w:lastRow="0" w:firstColumn="0" w:lastColumn="0" w:noHBand="0" w:noVBand="0"/>
      </w:tblPr>
      <w:tblGrid>
        <w:gridCol w:w="1278"/>
        <w:gridCol w:w="1710"/>
        <w:gridCol w:w="270"/>
        <w:gridCol w:w="1170"/>
        <w:gridCol w:w="1980"/>
        <w:gridCol w:w="360"/>
        <w:gridCol w:w="990"/>
        <w:gridCol w:w="1818"/>
      </w:tblGrid>
      <w:tr w:rsidR="00E12B8D" w14:paraId="762D045C" w14:textId="77777777" w:rsidTr="009D0204">
        <w:trPr>
          <w:trHeight w:hRule="exact" w:val="420"/>
        </w:trPr>
        <w:tc>
          <w:tcPr>
            <w:tcW w:w="1278" w:type="dxa"/>
            <w:vAlign w:val="center"/>
          </w:tcPr>
          <w:p w14:paraId="6EDCD29A" w14:textId="77777777" w:rsidR="00E12B8D" w:rsidRPr="00994BAC" w:rsidRDefault="00E12B8D" w:rsidP="009D0204">
            <w:pPr>
              <w:rPr>
                <w:rFonts w:ascii="Arial" w:hAnsi="Arial" w:cs="Arial"/>
                <w:sz w:val="21"/>
                <w:szCs w:val="21"/>
              </w:rPr>
            </w:pPr>
            <w:r w:rsidRPr="00994BAC">
              <w:rPr>
                <w:rFonts w:ascii="Arial" w:hAnsi="Arial" w:cs="Arial"/>
                <w:sz w:val="21"/>
                <w:szCs w:val="21"/>
              </w:rPr>
              <w:t>September</w:t>
            </w:r>
          </w:p>
        </w:tc>
        <w:tc>
          <w:tcPr>
            <w:tcW w:w="1710" w:type="dxa"/>
            <w:vAlign w:val="center"/>
          </w:tcPr>
          <w:p w14:paraId="28884CEA"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c>
          <w:tcPr>
            <w:tcW w:w="270" w:type="dxa"/>
            <w:vAlign w:val="bottom"/>
          </w:tcPr>
          <w:p w14:paraId="0FFB874D" w14:textId="77777777" w:rsidR="00E12B8D" w:rsidRDefault="00E12B8D" w:rsidP="009D0204"/>
        </w:tc>
        <w:tc>
          <w:tcPr>
            <w:tcW w:w="1170" w:type="dxa"/>
            <w:vAlign w:val="center"/>
          </w:tcPr>
          <w:p w14:paraId="3F8243BA" w14:textId="77777777" w:rsidR="00E12B8D" w:rsidRPr="00994BAC" w:rsidRDefault="00E12B8D" w:rsidP="009D0204">
            <w:pPr>
              <w:rPr>
                <w:rFonts w:ascii="Arial" w:hAnsi="Arial" w:cs="Arial"/>
                <w:sz w:val="22"/>
                <w:szCs w:val="22"/>
              </w:rPr>
            </w:pPr>
            <w:r w:rsidRPr="00994BAC">
              <w:rPr>
                <w:rFonts w:ascii="Arial" w:hAnsi="Arial" w:cs="Arial"/>
                <w:sz w:val="22"/>
                <w:szCs w:val="22"/>
              </w:rPr>
              <w:t>January</w:t>
            </w:r>
          </w:p>
        </w:tc>
        <w:tc>
          <w:tcPr>
            <w:tcW w:w="1980" w:type="dxa"/>
            <w:vAlign w:val="center"/>
          </w:tcPr>
          <w:p w14:paraId="036D1D9A"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c>
          <w:tcPr>
            <w:tcW w:w="360" w:type="dxa"/>
            <w:vAlign w:val="bottom"/>
          </w:tcPr>
          <w:p w14:paraId="0C15470F" w14:textId="77777777" w:rsidR="00E12B8D" w:rsidRDefault="00E12B8D" w:rsidP="009D0204"/>
        </w:tc>
        <w:tc>
          <w:tcPr>
            <w:tcW w:w="990" w:type="dxa"/>
            <w:vAlign w:val="center"/>
          </w:tcPr>
          <w:p w14:paraId="2753C113" w14:textId="77777777" w:rsidR="00E12B8D" w:rsidRPr="00994BAC" w:rsidRDefault="00E12B8D" w:rsidP="009D0204">
            <w:pPr>
              <w:rPr>
                <w:rFonts w:ascii="Arial" w:hAnsi="Arial" w:cs="Arial"/>
                <w:sz w:val="22"/>
                <w:szCs w:val="22"/>
              </w:rPr>
            </w:pPr>
            <w:r w:rsidRPr="00994BAC">
              <w:rPr>
                <w:rFonts w:ascii="Arial" w:hAnsi="Arial" w:cs="Arial"/>
                <w:sz w:val="22"/>
                <w:szCs w:val="22"/>
              </w:rPr>
              <w:t>May</w:t>
            </w:r>
          </w:p>
        </w:tc>
        <w:tc>
          <w:tcPr>
            <w:tcW w:w="1818" w:type="dxa"/>
            <w:vAlign w:val="center"/>
          </w:tcPr>
          <w:p w14:paraId="5322B956"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r>
      <w:tr w:rsidR="00E12B8D" w14:paraId="09DEC4AB" w14:textId="77777777" w:rsidTr="009D0204">
        <w:trPr>
          <w:trHeight w:hRule="exact" w:val="420"/>
        </w:trPr>
        <w:tc>
          <w:tcPr>
            <w:tcW w:w="1278" w:type="dxa"/>
            <w:vAlign w:val="center"/>
          </w:tcPr>
          <w:p w14:paraId="380D41BF" w14:textId="77777777" w:rsidR="00E12B8D" w:rsidRPr="00994BAC" w:rsidRDefault="00E12B8D" w:rsidP="009D0204">
            <w:pPr>
              <w:rPr>
                <w:rFonts w:ascii="Arial" w:hAnsi="Arial" w:cs="Arial"/>
                <w:sz w:val="22"/>
                <w:szCs w:val="22"/>
              </w:rPr>
            </w:pPr>
            <w:r w:rsidRPr="00994BAC">
              <w:rPr>
                <w:rFonts w:ascii="Arial" w:hAnsi="Arial" w:cs="Arial"/>
                <w:sz w:val="22"/>
                <w:szCs w:val="22"/>
              </w:rPr>
              <w:t>October</w:t>
            </w:r>
          </w:p>
        </w:tc>
        <w:tc>
          <w:tcPr>
            <w:tcW w:w="1710" w:type="dxa"/>
            <w:tcBorders>
              <w:top w:val="single" w:sz="4" w:space="0" w:color="auto"/>
            </w:tcBorders>
            <w:vAlign w:val="center"/>
          </w:tcPr>
          <w:p w14:paraId="6FA00DD5"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c>
          <w:tcPr>
            <w:tcW w:w="270" w:type="dxa"/>
            <w:vAlign w:val="bottom"/>
          </w:tcPr>
          <w:p w14:paraId="6A3F8F39" w14:textId="77777777" w:rsidR="00E12B8D" w:rsidRDefault="00E12B8D" w:rsidP="009D0204"/>
        </w:tc>
        <w:tc>
          <w:tcPr>
            <w:tcW w:w="1170" w:type="dxa"/>
            <w:vAlign w:val="center"/>
          </w:tcPr>
          <w:p w14:paraId="23667ECF" w14:textId="77777777" w:rsidR="00E12B8D" w:rsidRPr="00994BAC" w:rsidRDefault="00E12B8D" w:rsidP="009D0204">
            <w:pPr>
              <w:rPr>
                <w:rFonts w:ascii="Arial" w:hAnsi="Arial" w:cs="Arial"/>
                <w:sz w:val="22"/>
                <w:szCs w:val="22"/>
              </w:rPr>
            </w:pPr>
            <w:r w:rsidRPr="00994BAC">
              <w:rPr>
                <w:rFonts w:ascii="Arial" w:hAnsi="Arial" w:cs="Arial"/>
                <w:sz w:val="22"/>
                <w:szCs w:val="22"/>
              </w:rPr>
              <w:t>February</w:t>
            </w:r>
          </w:p>
        </w:tc>
        <w:tc>
          <w:tcPr>
            <w:tcW w:w="1980" w:type="dxa"/>
            <w:tcBorders>
              <w:top w:val="single" w:sz="4" w:space="0" w:color="auto"/>
            </w:tcBorders>
            <w:vAlign w:val="center"/>
          </w:tcPr>
          <w:p w14:paraId="2E1BA3C4"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c>
          <w:tcPr>
            <w:tcW w:w="360" w:type="dxa"/>
            <w:vAlign w:val="bottom"/>
          </w:tcPr>
          <w:p w14:paraId="75666480" w14:textId="77777777" w:rsidR="00E12B8D" w:rsidRDefault="00E12B8D" w:rsidP="009D0204"/>
        </w:tc>
        <w:tc>
          <w:tcPr>
            <w:tcW w:w="990" w:type="dxa"/>
            <w:vAlign w:val="center"/>
          </w:tcPr>
          <w:p w14:paraId="742A7B95" w14:textId="77777777" w:rsidR="00E12B8D" w:rsidRPr="00994BAC" w:rsidRDefault="00E12B8D" w:rsidP="009D0204">
            <w:pPr>
              <w:rPr>
                <w:rFonts w:ascii="Arial" w:hAnsi="Arial" w:cs="Arial"/>
                <w:sz w:val="22"/>
                <w:szCs w:val="22"/>
              </w:rPr>
            </w:pPr>
            <w:r w:rsidRPr="00994BAC">
              <w:rPr>
                <w:rFonts w:ascii="Arial" w:hAnsi="Arial" w:cs="Arial"/>
                <w:sz w:val="22"/>
                <w:szCs w:val="22"/>
              </w:rPr>
              <w:t>June</w:t>
            </w:r>
          </w:p>
        </w:tc>
        <w:tc>
          <w:tcPr>
            <w:tcW w:w="1818" w:type="dxa"/>
            <w:tcBorders>
              <w:top w:val="single" w:sz="4" w:space="0" w:color="auto"/>
            </w:tcBorders>
            <w:vAlign w:val="center"/>
          </w:tcPr>
          <w:p w14:paraId="1CD3F15A"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r>
      <w:tr w:rsidR="00E12B8D" w14:paraId="0FF2B2B4" w14:textId="77777777" w:rsidTr="009D0204">
        <w:trPr>
          <w:trHeight w:hRule="exact" w:val="420"/>
        </w:trPr>
        <w:tc>
          <w:tcPr>
            <w:tcW w:w="1278" w:type="dxa"/>
            <w:vAlign w:val="center"/>
          </w:tcPr>
          <w:p w14:paraId="422B85B9" w14:textId="77777777" w:rsidR="00E12B8D" w:rsidRPr="00994BAC" w:rsidRDefault="00E12B8D" w:rsidP="009D0204">
            <w:pPr>
              <w:rPr>
                <w:rFonts w:ascii="Arial" w:hAnsi="Arial" w:cs="Arial"/>
                <w:sz w:val="22"/>
                <w:szCs w:val="22"/>
              </w:rPr>
            </w:pPr>
            <w:r w:rsidRPr="00994BAC">
              <w:rPr>
                <w:rFonts w:ascii="Arial" w:hAnsi="Arial" w:cs="Arial"/>
                <w:sz w:val="22"/>
                <w:szCs w:val="22"/>
              </w:rPr>
              <w:t>November</w:t>
            </w:r>
          </w:p>
        </w:tc>
        <w:tc>
          <w:tcPr>
            <w:tcW w:w="1710" w:type="dxa"/>
            <w:tcBorders>
              <w:top w:val="single" w:sz="4" w:space="0" w:color="auto"/>
            </w:tcBorders>
            <w:vAlign w:val="center"/>
          </w:tcPr>
          <w:p w14:paraId="1AB5ED7D"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c>
          <w:tcPr>
            <w:tcW w:w="270" w:type="dxa"/>
            <w:vAlign w:val="bottom"/>
          </w:tcPr>
          <w:p w14:paraId="5064A1BC" w14:textId="77777777" w:rsidR="00E12B8D" w:rsidRDefault="00E12B8D" w:rsidP="009D0204"/>
        </w:tc>
        <w:tc>
          <w:tcPr>
            <w:tcW w:w="1170" w:type="dxa"/>
            <w:vAlign w:val="center"/>
          </w:tcPr>
          <w:p w14:paraId="3F9D9485" w14:textId="77777777" w:rsidR="00E12B8D" w:rsidRPr="00994BAC" w:rsidRDefault="00E12B8D" w:rsidP="009D0204">
            <w:pPr>
              <w:rPr>
                <w:rFonts w:ascii="Arial" w:hAnsi="Arial" w:cs="Arial"/>
                <w:sz w:val="22"/>
                <w:szCs w:val="22"/>
              </w:rPr>
            </w:pPr>
            <w:r w:rsidRPr="00994BAC">
              <w:rPr>
                <w:rFonts w:ascii="Arial" w:hAnsi="Arial" w:cs="Arial"/>
                <w:sz w:val="22"/>
                <w:szCs w:val="22"/>
              </w:rPr>
              <w:t>March</w:t>
            </w:r>
          </w:p>
        </w:tc>
        <w:tc>
          <w:tcPr>
            <w:tcW w:w="1980" w:type="dxa"/>
            <w:tcBorders>
              <w:top w:val="single" w:sz="4" w:space="0" w:color="auto"/>
            </w:tcBorders>
            <w:vAlign w:val="center"/>
          </w:tcPr>
          <w:p w14:paraId="1B578963"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c>
          <w:tcPr>
            <w:tcW w:w="360" w:type="dxa"/>
            <w:vAlign w:val="bottom"/>
          </w:tcPr>
          <w:p w14:paraId="083E50FE" w14:textId="77777777" w:rsidR="00E12B8D" w:rsidRDefault="00E12B8D" w:rsidP="009D0204"/>
        </w:tc>
        <w:tc>
          <w:tcPr>
            <w:tcW w:w="990" w:type="dxa"/>
            <w:vAlign w:val="center"/>
          </w:tcPr>
          <w:p w14:paraId="59B5D253" w14:textId="77777777" w:rsidR="00E12B8D" w:rsidRPr="00994BAC" w:rsidRDefault="00E12B8D" w:rsidP="009D0204">
            <w:pPr>
              <w:rPr>
                <w:rFonts w:ascii="Arial" w:hAnsi="Arial" w:cs="Arial"/>
                <w:sz w:val="22"/>
                <w:szCs w:val="22"/>
              </w:rPr>
            </w:pPr>
            <w:r w:rsidRPr="00994BAC">
              <w:rPr>
                <w:rFonts w:ascii="Arial" w:hAnsi="Arial" w:cs="Arial"/>
                <w:sz w:val="22"/>
                <w:szCs w:val="22"/>
              </w:rPr>
              <w:t>July</w:t>
            </w:r>
          </w:p>
        </w:tc>
        <w:tc>
          <w:tcPr>
            <w:tcW w:w="1818" w:type="dxa"/>
            <w:tcBorders>
              <w:top w:val="single" w:sz="4" w:space="0" w:color="auto"/>
            </w:tcBorders>
            <w:vAlign w:val="center"/>
          </w:tcPr>
          <w:p w14:paraId="2F52A0E1"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r>
      <w:tr w:rsidR="00E12B8D" w14:paraId="6F4BE538" w14:textId="77777777" w:rsidTr="009D0204">
        <w:trPr>
          <w:trHeight w:hRule="exact" w:val="420"/>
        </w:trPr>
        <w:tc>
          <w:tcPr>
            <w:tcW w:w="1278" w:type="dxa"/>
            <w:vAlign w:val="center"/>
          </w:tcPr>
          <w:p w14:paraId="6CBE6A7F" w14:textId="77777777" w:rsidR="00E12B8D" w:rsidRPr="00994BAC" w:rsidRDefault="00E12B8D" w:rsidP="009D0204">
            <w:pPr>
              <w:rPr>
                <w:rFonts w:ascii="Arial" w:hAnsi="Arial" w:cs="Arial"/>
                <w:sz w:val="22"/>
                <w:szCs w:val="22"/>
              </w:rPr>
            </w:pPr>
            <w:r w:rsidRPr="00994BAC">
              <w:rPr>
                <w:rFonts w:ascii="Arial" w:hAnsi="Arial" w:cs="Arial"/>
                <w:sz w:val="22"/>
                <w:szCs w:val="22"/>
              </w:rPr>
              <w:t>December</w:t>
            </w:r>
          </w:p>
        </w:tc>
        <w:tc>
          <w:tcPr>
            <w:tcW w:w="1710" w:type="dxa"/>
            <w:tcBorders>
              <w:top w:val="single" w:sz="4" w:space="0" w:color="auto"/>
              <w:bottom w:val="single" w:sz="4" w:space="0" w:color="auto"/>
            </w:tcBorders>
            <w:vAlign w:val="center"/>
          </w:tcPr>
          <w:p w14:paraId="6008726F"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c>
          <w:tcPr>
            <w:tcW w:w="270" w:type="dxa"/>
            <w:vAlign w:val="bottom"/>
          </w:tcPr>
          <w:p w14:paraId="3F1B0688" w14:textId="77777777" w:rsidR="00E12B8D" w:rsidRDefault="00E12B8D" w:rsidP="009D0204"/>
        </w:tc>
        <w:tc>
          <w:tcPr>
            <w:tcW w:w="1170" w:type="dxa"/>
            <w:vAlign w:val="center"/>
          </w:tcPr>
          <w:p w14:paraId="0AD67310" w14:textId="77777777" w:rsidR="00E12B8D" w:rsidRPr="00994BAC" w:rsidRDefault="00E12B8D" w:rsidP="009D0204">
            <w:pPr>
              <w:rPr>
                <w:rFonts w:ascii="Arial" w:hAnsi="Arial" w:cs="Arial"/>
                <w:sz w:val="22"/>
                <w:szCs w:val="22"/>
              </w:rPr>
            </w:pPr>
            <w:r w:rsidRPr="00994BAC">
              <w:rPr>
                <w:rFonts w:ascii="Arial" w:hAnsi="Arial" w:cs="Arial"/>
                <w:sz w:val="22"/>
                <w:szCs w:val="22"/>
              </w:rPr>
              <w:t>April</w:t>
            </w:r>
          </w:p>
        </w:tc>
        <w:tc>
          <w:tcPr>
            <w:tcW w:w="1980" w:type="dxa"/>
            <w:tcBorders>
              <w:top w:val="single" w:sz="4" w:space="0" w:color="auto"/>
              <w:bottom w:val="single" w:sz="4" w:space="0" w:color="auto"/>
            </w:tcBorders>
            <w:vAlign w:val="center"/>
          </w:tcPr>
          <w:p w14:paraId="6008F69E"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c>
          <w:tcPr>
            <w:tcW w:w="360" w:type="dxa"/>
            <w:vAlign w:val="bottom"/>
          </w:tcPr>
          <w:p w14:paraId="52E9E204" w14:textId="77777777" w:rsidR="00E12B8D" w:rsidRDefault="00E12B8D" w:rsidP="009D0204"/>
        </w:tc>
        <w:tc>
          <w:tcPr>
            <w:tcW w:w="990" w:type="dxa"/>
            <w:vAlign w:val="center"/>
          </w:tcPr>
          <w:p w14:paraId="71908C64" w14:textId="77777777" w:rsidR="00E12B8D" w:rsidRPr="00994BAC" w:rsidRDefault="00E12B8D" w:rsidP="009D0204">
            <w:pPr>
              <w:rPr>
                <w:rFonts w:ascii="Arial" w:hAnsi="Arial" w:cs="Arial"/>
                <w:sz w:val="22"/>
                <w:szCs w:val="22"/>
              </w:rPr>
            </w:pPr>
            <w:r w:rsidRPr="00994BAC">
              <w:rPr>
                <w:rFonts w:ascii="Arial" w:hAnsi="Arial" w:cs="Arial"/>
                <w:sz w:val="22"/>
                <w:szCs w:val="22"/>
              </w:rPr>
              <w:t>August</w:t>
            </w:r>
          </w:p>
        </w:tc>
        <w:tc>
          <w:tcPr>
            <w:tcW w:w="1818" w:type="dxa"/>
            <w:tcBorders>
              <w:top w:val="single" w:sz="4" w:space="0" w:color="auto"/>
              <w:bottom w:val="single" w:sz="4" w:space="0" w:color="auto"/>
            </w:tcBorders>
            <w:vAlign w:val="center"/>
          </w:tcPr>
          <w:p w14:paraId="5166C978" w14:textId="77777777" w:rsidR="00E12B8D" w:rsidRPr="00994BAC" w:rsidRDefault="00E12B8D" w:rsidP="009D0204">
            <w:pPr>
              <w:rPr>
                <w:rFonts w:ascii="Arial" w:hAnsi="Arial" w:cs="Arial"/>
              </w:rPr>
            </w:pPr>
            <w:r w:rsidRPr="00994BAC">
              <w:rPr>
                <w:rFonts w:ascii="Arial" w:hAnsi="Arial" w:cs="Arial"/>
              </w:rPr>
              <w:fldChar w:fldCharType="begin">
                <w:ffData>
                  <w:name w:val=""/>
                  <w:enabled/>
                  <w:calcOnExit w:val="0"/>
                  <w:textInput/>
                </w:ffData>
              </w:fldChar>
            </w:r>
            <w:r w:rsidRPr="00994BAC">
              <w:rPr>
                <w:rFonts w:ascii="Arial" w:hAnsi="Arial" w:cs="Arial"/>
              </w:rPr>
              <w:instrText xml:space="preserve"> FORMTEXT </w:instrText>
            </w:r>
            <w:r w:rsidRPr="00994BAC">
              <w:rPr>
                <w:rFonts w:ascii="Arial" w:hAnsi="Arial" w:cs="Arial"/>
              </w:rPr>
            </w:r>
            <w:r w:rsidRPr="00994BAC">
              <w:rPr>
                <w:rFonts w:ascii="Arial" w:hAnsi="Arial" w:cs="Arial"/>
              </w:rPr>
              <w:fldChar w:fldCharType="separate"/>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noProof/>
              </w:rPr>
              <w:t> </w:t>
            </w:r>
            <w:r w:rsidRPr="00994BAC">
              <w:rPr>
                <w:rFonts w:ascii="Arial" w:hAnsi="Arial" w:cs="Arial"/>
              </w:rPr>
              <w:fldChar w:fldCharType="end"/>
            </w:r>
          </w:p>
        </w:tc>
      </w:tr>
    </w:tbl>
    <w:p w14:paraId="4DA5935F" w14:textId="77777777" w:rsidR="00E12B8D" w:rsidRPr="00856893" w:rsidRDefault="00E12B8D" w:rsidP="00E12B8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76"/>
      </w:tblGrid>
      <w:tr w:rsidR="00E12B8D" w14:paraId="33B06531" w14:textId="77777777" w:rsidTr="009D0204">
        <w:trPr>
          <w:trHeight w:hRule="exact" w:val="2016"/>
        </w:trPr>
        <w:tc>
          <w:tcPr>
            <w:tcW w:w="9576" w:type="dxa"/>
          </w:tcPr>
          <w:p w14:paraId="6413916E" w14:textId="77777777" w:rsidR="00E12B8D" w:rsidRDefault="00E12B8D" w:rsidP="009D0204">
            <w:pPr>
              <w:rPr>
                <w:rFonts w:ascii="Comic Sans MS" w:hAnsi="Comic Sans MS"/>
                <w:b/>
              </w:rPr>
            </w:pPr>
            <w:r>
              <w:rPr>
                <w:rFonts w:ascii="Comic Sans MS" w:hAnsi="Comic Sans MS"/>
                <w:b/>
              </w:rPr>
              <w:t xml:space="preserve">TOPICS TO BE COVERED: </w:t>
            </w:r>
          </w:p>
          <w:p w14:paraId="5DBF14B5" w14:textId="77777777" w:rsidR="00E12B8D" w:rsidRPr="00994BAC" w:rsidRDefault="00E12B8D" w:rsidP="009D0204">
            <w:pPr>
              <w:rPr>
                <w:rFonts w:ascii="Arial" w:hAnsi="Arial" w:cs="Arial"/>
                <w:sz w:val="22"/>
              </w:rPr>
            </w:pPr>
            <w:r w:rsidRPr="00994BAC">
              <w:rPr>
                <w:rFonts w:ascii="Arial" w:hAnsi="Arial" w:cs="Arial"/>
                <w:sz w:val="22"/>
              </w:rPr>
              <w:fldChar w:fldCharType="begin">
                <w:ffData>
                  <w:name w:val=""/>
                  <w:enabled/>
                  <w:calcOnExit w:val="0"/>
                  <w:textInput/>
                </w:ffData>
              </w:fldChar>
            </w:r>
            <w:r w:rsidRPr="00994BAC">
              <w:rPr>
                <w:rFonts w:ascii="Arial" w:hAnsi="Arial" w:cs="Arial"/>
                <w:sz w:val="22"/>
              </w:rPr>
              <w:instrText xml:space="preserve"> FORMTEXT </w:instrText>
            </w:r>
            <w:r w:rsidRPr="00994BAC">
              <w:rPr>
                <w:rFonts w:ascii="Arial" w:hAnsi="Arial" w:cs="Arial"/>
                <w:sz w:val="22"/>
              </w:rPr>
            </w:r>
            <w:r w:rsidRPr="00994BAC">
              <w:rPr>
                <w:rFonts w:ascii="Arial" w:hAnsi="Arial" w:cs="Arial"/>
                <w:sz w:val="22"/>
              </w:rPr>
              <w:fldChar w:fldCharType="separate"/>
            </w:r>
            <w:r w:rsidRPr="00994BAC">
              <w:rPr>
                <w:rFonts w:ascii="Arial" w:hAnsi="Arial" w:cs="Arial"/>
                <w:noProof/>
                <w:sz w:val="22"/>
              </w:rPr>
              <w:t> </w:t>
            </w:r>
            <w:r w:rsidRPr="00994BAC">
              <w:rPr>
                <w:rFonts w:ascii="Arial" w:hAnsi="Arial" w:cs="Arial"/>
                <w:noProof/>
                <w:sz w:val="22"/>
              </w:rPr>
              <w:t> </w:t>
            </w:r>
            <w:r w:rsidRPr="00994BAC">
              <w:rPr>
                <w:rFonts w:ascii="Arial" w:hAnsi="Arial" w:cs="Arial"/>
                <w:noProof/>
                <w:sz w:val="22"/>
              </w:rPr>
              <w:t> </w:t>
            </w:r>
            <w:r w:rsidRPr="00994BAC">
              <w:rPr>
                <w:rFonts w:ascii="Arial" w:hAnsi="Arial" w:cs="Arial"/>
                <w:noProof/>
                <w:sz w:val="22"/>
              </w:rPr>
              <w:t> </w:t>
            </w:r>
            <w:r w:rsidRPr="00994BAC">
              <w:rPr>
                <w:rFonts w:ascii="Arial" w:hAnsi="Arial" w:cs="Arial"/>
                <w:noProof/>
                <w:sz w:val="22"/>
              </w:rPr>
              <w:t> </w:t>
            </w:r>
            <w:r w:rsidRPr="00994BAC">
              <w:rPr>
                <w:rFonts w:ascii="Arial" w:hAnsi="Arial" w:cs="Arial"/>
                <w:sz w:val="22"/>
              </w:rPr>
              <w:fldChar w:fldCharType="end"/>
            </w:r>
          </w:p>
          <w:p w14:paraId="068A453D" w14:textId="77777777" w:rsidR="00E12B8D" w:rsidRDefault="00E12B8D" w:rsidP="009D0204"/>
          <w:p w14:paraId="018EF4B4" w14:textId="77777777" w:rsidR="00E12B8D" w:rsidRDefault="00E12B8D" w:rsidP="009D0204"/>
          <w:p w14:paraId="644E5210" w14:textId="77777777" w:rsidR="00E12B8D" w:rsidRDefault="00E12B8D" w:rsidP="009D0204"/>
          <w:p w14:paraId="2BAF2441" w14:textId="77777777" w:rsidR="00E12B8D" w:rsidRDefault="00E12B8D" w:rsidP="009D0204"/>
          <w:p w14:paraId="790E9AE4" w14:textId="77777777" w:rsidR="00E12B8D" w:rsidRDefault="00E12B8D" w:rsidP="009D0204"/>
          <w:p w14:paraId="40590F65" w14:textId="77777777" w:rsidR="00E12B8D" w:rsidRDefault="00E12B8D" w:rsidP="009D0204"/>
        </w:tc>
      </w:tr>
    </w:tbl>
    <w:p w14:paraId="1126D7EE" w14:textId="77777777" w:rsidR="00E12B8D" w:rsidRPr="00856893" w:rsidRDefault="00E12B8D" w:rsidP="00E12B8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76"/>
      </w:tblGrid>
      <w:tr w:rsidR="00E12B8D" w14:paraId="58F126C5" w14:textId="77777777" w:rsidTr="009D0204">
        <w:trPr>
          <w:trHeight w:hRule="exact" w:val="2016"/>
        </w:trPr>
        <w:tc>
          <w:tcPr>
            <w:tcW w:w="9576" w:type="dxa"/>
          </w:tcPr>
          <w:p w14:paraId="1A3671BF" w14:textId="77777777" w:rsidR="00E12B8D" w:rsidRDefault="00E12B8D" w:rsidP="009D0204">
            <w:r>
              <w:rPr>
                <w:rFonts w:ascii="Comic Sans MS" w:hAnsi="Comic Sans MS"/>
                <w:b/>
              </w:rPr>
              <w:t xml:space="preserve">SKILLS TO BE TAUGHT: </w:t>
            </w:r>
          </w:p>
          <w:p w14:paraId="35B66D47" w14:textId="77777777" w:rsidR="00E12B8D" w:rsidRPr="00994BAC" w:rsidRDefault="00E12B8D" w:rsidP="009D0204">
            <w:pPr>
              <w:rPr>
                <w:rFonts w:ascii="Arial" w:hAnsi="Arial" w:cs="Arial"/>
                <w:sz w:val="22"/>
              </w:rPr>
            </w:pPr>
            <w:r w:rsidRPr="00994BAC">
              <w:rPr>
                <w:rFonts w:ascii="Arial" w:hAnsi="Arial" w:cs="Arial"/>
                <w:sz w:val="22"/>
              </w:rPr>
              <w:fldChar w:fldCharType="begin">
                <w:ffData>
                  <w:name w:val=""/>
                  <w:enabled/>
                  <w:calcOnExit w:val="0"/>
                  <w:textInput/>
                </w:ffData>
              </w:fldChar>
            </w:r>
            <w:r w:rsidRPr="00994BAC">
              <w:rPr>
                <w:rFonts w:ascii="Arial" w:hAnsi="Arial" w:cs="Arial"/>
                <w:sz w:val="22"/>
              </w:rPr>
              <w:instrText xml:space="preserve"> FORMTEXT </w:instrText>
            </w:r>
            <w:r w:rsidRPr="00994BAC">
              <w:rPr>
                <w:rFonts w:ascii="Arial" w:hAnsi="Arial" w:cs="Arial"/>
                <w:sz w:val="22"/>
              </w:rPr>
            </w:r>
            <w:r w:rsidRPr="00994BAC">
              <w:rPr>
                <w:rFonts w:ascii="Arial" w:hAnsi="Arial" w:cs="Arial"/>
                <w:sz w:val="22"/>
              </w:rPr>
              <w:fldChar w:fldCharType="separate"/>
            </w:r>
            <w:r w:rsidRPr="00994BAC">
              <w:rPr>
                <w:rFonts w:ascii="Arial" w:hAnsi="Arial" w:cs="Arial"/>
                <w:noProof/>
                <w:sz w:val="22"/>
              </w:rPr>
              <w:t> </w:t>
            </w:r>
            <w:r w:rsidRPr="00994BAC">
              <w:rPr>
                <w:rFonts w:ascii="Arial" w:hAnsi="Arial" w:cs="Arial"/>
                <w:noProof/>
                <w:sz w:val="22"/>
              </w:rPr>
              <w:t> </w:t>
            </w:r>
            <w:r w:rsidRPr="00994BAC">
              <w:rPr>
                <w:rFonts w:ascii="Arial" w:hAnsi="Arial" w:cs="Arial"/>
                <w:noProof/>
                <w:sz w:val="22"/>
              </w:rPr>
              <w:t> </w:t>
            </w:r>
            <w:r w:rsidRPr="00994BAC">
              <w:rPr>
                <w:rFonts w:ascii="Arial" w:hAnsi="Arial" w:cs="Arial"/>
                <w:noProof/>
                <w:sz w:val="22"/>
              </w:rPr>
              <w:t> </w:t>
            </w:r>
            <w:r w:rsidRPr="00994BAC">
              <w:rPr>
                <w:rFonts w:ascii="Arial" w:hAnsi="Arial" w:cs="Arial"/>
                <w:noProof/>
                <w:sz w:val="22"/>
              </w:rPr>
              <w:t> </w:t>
            </w:r>
            <w:r w:rsidRPr="00994BAC">
              <w:rPr>
                <w:rFonts w:ascii="Arial" w:hAnsi="Arial" w:cs="Arial"/>
                <w:sz w:val="22"/>
              </w:rPr>
              <w:fldChar w:fldCharType="end"/>
            </w:r>
          </w:p>
          <w:p w14:paraId="328AFBCF" w14:textId="77777777" w:rsidR="00E12B8D" w:rsidRDefault="00E12B8D" w:rsidP="009D0204"/>
          <w:p w14:paraId="18EB04D3" w14:textId="77777777" w:rsidR="00E12B8D" w:rsidRDefault="00E12B8D" w:rsidP="009D0204"/>
          <w:p w14:paraId="0B24D737" w14:textId="77777777" w:rsidR="00E12B8D" w:rsidRDefault="00E12B8D" w:rsidP="009D0204"/>
          <w:p w14:paraId="1F61142D" w14:textId="77777777" w:rsidR="00E12B8D" w:rsidRDefault="00E12B8D" w:rsidP="009D0204"/>
          <w:p w14:paraId="6A4FC8DA" w14:textId="77777777" w:rsidR="00E12B8D" w:rsidRDefault="00E12B8D" w:rsidP="009D0204"/>
          <w:p w14:paraId="11D9507B" w14:textId="77777777" w:rsidR="00E12B8D" w:rsidRDefault="00E12B8D" w:rsidP="009D0204"/>
        </w:tc>
      </w:tr>
    </w:tbl>
    <w:p w14:paraId="3669343A" w14:textId="77777777" w:rsidR="00E12B8D" w:rsidRPr="008F775E" w:rsidRDefault="00E12B8D" w:rsidP="00E12B8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76"/>
      </w:tblGrid>
      <w:tr w:rsidR="00E12B8D" w14:paraId="502676F0" w14:textId="77777777" w:rsidTr="009D0204">
        <w:trPr>
          <w:trHeight w:hRule="exact" w:val="2016"/>
        </w:trPr>
        <w:tc>
          <w:tcPr>
            <w:tcW w:w="9576" w:type="dxa"/>
          </w:tcPr>
          <w:p w14:paraId="7D0554AE" w14:textId="77777777" w:rsidR="00E12B8D" w:rsidRDefault="00E12B8D" w:rsidP="009D0204">
            <w:r>
              <w:rPr>
                <w:rFonts w:ascii="Comic Sans MS" w:hAnsi="Comic Sans MS"/>
                <w:b/>
              </w:rPr>
              <w:t>SUPPORTING ACTIVITIES</w:t>
            </w:r>
            <w:r>
              <w:t xml:space="preserve"> </w:t>
            </w:r>
            <w:r w:rsidRPr="005A0C44">
              <w:rPr>
                <w:rFonts w:ascii="Arial" w:hAnsi="Arial" w:cs="Arial"/>
              </w:rPr>
              <w:t>(i.e., field trips, field days, events, speakers, etc.)</w:t>
            </w:r>
            <w:r>
              <w:t xml:space="preserve"> </w:t>
            </w:r>
          </w:p>
          <w:p w14:paraId="508E9F94" w14:textId="77777777" w:rsidR="00E12B8D" w:rsidRPr="00514CD6" w:rsidRDefault="00E12B8D" w:rsidP="009D0204">
            <w:pPr>
              <w:rPr>
                <w:rFonts w:ascii="Arial" w:hAnsi="Arial" w:cs="Arial"/>
                <w:sz w:val="22"/>
              </w:rPr>
            </w:pPr>
            <w:r w:rsidRPr="00514CD6">
              <w:rPr>
                <w:rFonts w:ascii="Arial" w:hAnsi="Arial" w:cs="Arial"/>
                <w:sz w:val="22"/>
              </w:rPr>
              <w:fldChar w:fldCharType="begin">
                <w:ffData>
                  <w:name w:val=""/>
                  <w:enabled/>
                  <w:calcOnExit w:val="0"/>
                  <w:textInput/>
                </w:ffData>
              </w:fldChar>
            </w:r>
            <w:r w:rsidRPr="00514CD6">
              <w:rPr>
                <w:rFonts w:ascii="Arial" w:hAnsi="Arial" w:cs="Arial"/>
                <w:sz w:val="22"/>
              </w:rPr>
              <w:instrText xml:space="preserve"> FORMTEXT </w:instrText>
            </w:r>
            <w:r w:rsidRPr="00514CD6">
              <w:rPr>
                <w:rFonts w:ascii="Arial" w:hAnsi="Arial" w:cs="Arial"/>
                <w:sz w:val="22"/>
              </w:rPr>
            </w:r>
            <w:r w:rsidRPr="00514CD6">
              <w:rPr>
                <w:rFonts w:ascii="Arial" w:hAnsi="Arial" w:cs="Arial"/>
                <w:sz w:val="22"/>
              </w:rPr>
              <w:fldChar w:fldCharType="separate"/>
            </w:r>
            <w:r w:rsidRPr="00514CD6">
              <w:rPr>
                <w:rFonts w:ascii="Arial" w:hAnsi="Arial" w:cs="Arial"/>
                <w:noProof/>
                <w:sz w:val="22"/>
              </w:rPr>
              <w:t> </w:t>
            </w:r>
            <w:r w:rsidRPr="00514CD6">
              <w:rPr>
                <w:rFonts w:ascii="Arial" w:hAnsi="Arial" w:cs="Arial"/>
                <w:noProof/>
                <w:sz w:val="22"/>
              </w:rPr>
              <w:t> </w:t>
            </w:r>
            <w:r w:rsidRPr="00514CD6">
              <w:rPr>
                <w:rFonts w:ascii="Arial" w:hAnsi="Arial" w:cs="Arial"/>
                <w:noProof/>
                <w:sz w:val="22"/>
              </w:rPr>
              <w:t> </w:t>
            </w:r>
            <w:r w:rsidRPr="00514CD6">
              <w:rPr>
                <w:rFonts w:ascii="Arial" w:hAnsi="Arial" w:cs="Arial"/>
                <w:noProof/>
                <w:sz w:val="22"/>
              </w:rPr>
              <w:t> </w:t>
            </w:r>
            <w:r w:rsidRPr="00514CD6">
              <w:rPr>
                <w:rFonts w:ascii="Arial" w:hAnsi="Arial" w:cs="Arial"/>
                <w:noProof/>
                <w:sz w:val="22"/>
              </w:rPr>
              <w:t> </w:t>
            </w:r>
            <w:r w:rsidRPr="00514CD6">
              <w:rPr>
                <w:rFonts w:ascii="Arial" w:hAnsi="Arial" w:cs="Arial"/>
                <w:sz w:val="22"/>
              </w:rPr>
              <w:fldChar w:fldCharType="end"/>
            </w:r>
          </w:p>
          <w:p w14:paraId="0A8CE116" w14:textId="77777777" w:rsidR="00E12B8D" w:rsidRDefault="00E12B8D" w:rsidP="009D0204"/>
          <w:p w14:paraId="59A3C72E" w14:textId="77777777" w:rsidR="00E12B8D" w:rsidRDefault="00E12B8D" w:rsidP="009D0204"/>
          <w:p w14:paraId="7B1D26C5" w14:textId="77777777" w:rsidR="00E12B8D" w:rsidRDefault="00E12B8D" w:rsidP="009D0204"/>
          <w:p w14:paraId="28654576" w14:textId="77777777" w:rsidR="00E12B8D" w:rsidRDefault="00E12B8D" w:rsidP="009D0204"/>
        </w:tc>
      </w:tr>
    </w:tbl>
    <w:p w14:paraId="6EADC26E" w14:textId="77777777" w:rsidR="00E12B8D" w:rsidRPr="00836236" w:rsidRDefault="00E12B8D" w:rsidP="00E12B8D">
      <w:pPr>
        <w:rPr>
          <w:rFonts w:ascii="Comic Sans MS" w:hAnsi="Comic Sans MS"/>
          <w:b/>
          <w:sz w:val="16"/>
          <w:szCs w:val="16"/>
        </w:rPr>
      </w:pPr>
    </w:p>
    <w:p w14:paraId="1B08EFB9" w14:textId="77777777" w:rsidR="00E12B8D" w:rsidRDefault="00E12B8D" w:rsidP="00E12B8D">
      <w:r>
        <w:rPr>
          <w:rFonts w:ascii="Comic Sans MS" w:hAnsi="Comic Sans MS"/>
          <w:b/>
        </w:rPr>
        <w:t>SIGNATURES:</w:t>
      </w:r>
      <w:r>
        <w:t xml:space="preserve">  </w:t>
      </w:r>
      <w:r>
        <w:rPr>
          <w:szCs w:val="24"/>
          <w:u w:val="single"/>
        </w:rPr>
        <w:t xml:space="preserve">                                                       </w:t>
      </w:r>
      <w:r>
        <w:tab/>
      </w:r>
      <w:r>
        <w:rPr>
          <w:u w:val="single"/>
        </w:rPr>
        <w:tab/>
      </w:r>
      <w:r>
        <w:rPr>
          <w:u w:val="single"/>
        </w:rPr>
        <w:tab/>
        <w:t xml:space="preserve">            </w:t>
      </w:r>
      <w:r>
        <w:rPr>
          <w:u w:val="single"/>
        </w:rPr>
        <w:tab/>
        <w:t xml:space="preserve">       </w:t>
      </w:r>
      <w:r>
        <w:rPr>
          <w:u w:val="single"/>
        </w:rPr>
        <w:tab/>
      </w:r>
    </w:p>
    <w:p w14:paraId="40E14620" w14:textId="77777777" w:rsidR="00E12B8D" w:rsidRPr="005A0C44" w:rsidRDefault="00E12B8D" w:rsidP="00E12B8D">
      <w:pPr>
        <w:tabs>
          <w:tab w:val="left" w:pos="6840"/>
        </w:tabs>
        <w:ind w:left="2160" w:firstLine="458"/>
        <w:rPr>
          <w:rFonts w:ascii="Arial" w:hAnsi="Arial" w:cs="Arial"/>
        </w:rPr>
      </w:pPr>
      <w:r>
        <w:t xml:space="preserve"> </w:t>
      </w:r>
      <w:r w:rsidRPr="005A0C44">
        <w:rPr>
          <w:rFonts w:ascii="Arial" w:hAnsi="Arial" w:cs="Arial"/>
        </w:rPr>
        <w:t>Project Leader</w:t>
      </w:r>
      <w:r w:rsidRPr="005A0C44">
        <w:rPr>
          <w:rFonts w:ascii="Arial" w:hAnsi="Arial" w:cs="Arial"/>
        </w:rPr>
        <w:tab/>
        <w:t>Community Leader</w:t>
      </w:r>
    </w:p>
    <w:p w14:paraId="1D4C2320" w14:textId="77777777" w:rsidR="00E12B8D" w:rsidRPr="00836236" w:rsidRDefault="00E12B8D" w:rsidP="00E12B8D">
      <w:pPr>
        <w:rPr>
          <w:sz w:val="16"/>
          <w:szCs w:val="16"/>
        </w:rPr>
      </w:pPr>
    </w:p>
    <w:p w14:paraId="0CEC52E0" w14:textId="77777777" w:rsidR="00E12B8D" w:rsidRPr="00436682" w:rsidRDefault="00E12B8D" w:rsidP="00E12B8D">
      <w:pPr>
        <w:tabs>
          <w:tab w:val="left" w:pos="1800"/>
        </w:tabs>
      </w:pPr>
      <w:r>
        <w:tab/>
      </w:r>
      <w:r w:rsidRPr="000234EB">
        <w:rPr>
          <w:szCs w:val="24"/>
          <w:u w:val="single"/>
        </w:rPr>
        <w:t xml:space="preserve">   </w:t>
      </w:r>
      <w:r>
        <w:rPr>
          <w:szCs w:val="24"/>
          <w:u w:val="single"/>
        </w:rPr>
        <w:tab/>
        <w:t xml:space="preserve">                                                  </w:t>
      </w:r>
      <w:r>
        <w:tab/>
      </w:r>
      <w:r>
        <w:rPr>
          <w:u w:val="single"/>
        </w:rPr>
        <w:tab/>
      </w:r>
      <w:r>
        <w:rPr>
          <w:u w:val="single"/>
        </w:rPr>
        <w:tab/>
        <w:t xml:space="preserve">            </w:t>
      </w:r>
      <w:r>
        <w:rPr>
          <w:u w:val="single"/>
        </w:rPr>
        <w:tab/>
        <w:t xml:space="preserve">       </w:t>
      </w:r>
      <w:r>
        <w:rPr>
          <w:u w:val="single"/>
        </w:rPr>
        <w:tab/>
      </w:r>
    </w:p>
    <w:p w14:paraId="61342374" w14:textId="0E365849" w:rsidR="00E23F41" w:rsidRDefault="00E12B8D" w:rsidP="00863A2A">
      <w:pPr>
        <w:tabs>
          <w:tab w:val="left" w:pos="6840"/>
        </w:tabs>
        <w:ind w:left="1440"/>
      </w:pPr>
      <w:r>
        <w:rPr>
          <w:rFonts w:ascii="Arial" w:hAnsi="Arial" w:cs="Arial"/>
        </w:rPr>
        <w:t>Project Leader</w:t>
      </w:r>
      <w:r w:rsidR="00863A2A">
        <w:rPr>
          <w:rFonts w:ascii="Arial" w:hAnsi="Arial" w:cs="Arial"/>
        </w:rPr>
        <w:t>/Assistant Project Leader</w:t>
      </w:r>
      <w:r w:rsidRPr="005A0C44">
        <w:rPr>
          <w:rFonts w:ascii="Arial" w:hAnsi="Arial" w:cs="Arial"/>
        </w:rPr>
        <w:tab/>
        <w:t>Community Leader</w:t>
      </w:r>
    </w:p>
    <w:p w14:paraId="28410F4E" w14:textId="77777777" w:rsidR="00E23F41" w:rsidRDefault="00E23F41" w:rsidP="00E23F41">
      <w:pPr>
        <w:tabs>
          <w:tab w:val="left" w:pos="374"/>
        </w:tabs>
        <w:ind w:left="720" w:right="260"/>
        <w:jc w:val="right"/>
        <w:sectPr w:rsidR="00E23F41" w:rsidSect="00900A4B">
          <w:footerReference w:type="default" r:id="rId7"/>
          <w:pgSz w:w="12240" w:h="15840" w:code="1"/>
          <w:pgMar w:top="720" w:right="720" w:bottom="907" w:left="1440" w:header="144" w:footer="1080" w:gutter="0"/>
          <w:cols w:space="720"/>
        </w:sectPr>
      </w:pPr>
    </w:p>
    <w:p w14:paraId="62F4E7F8" w14:textId="400996B1" w:rsidR="00E23F41" w:rsidRPr="004A66EB" w:rsidRDefault="000D1463" w:rsidP="00E23F41">
      <w:pPr>
        <w:jc w:val="center"/>
        <w:rPr>
          <w:rFonts w:ascii="Comic Sans MS" w:hAnsi="Comic Sans MS"/>
          <w:b/>
          <w:sz w:val="29"/>
          <w:szCs w:val="29"/>
        </w:rPr>
      </w:pPr>
      <w:r w:rsidRPr="009A55B4">
        <w:rPr>
          <w:noProof/>
          <w:sz w:val="20"/>
        </w:rPr>
        <w:lastRenderedPageBreak/>
        <w:drawing>
          <wp:anchor distT="0" distB="0" distL="114300" distR="114300" simplePos="0" relativeHeight="251661312" behindDoc="1" locked="0" layoutInCell="1" allowOverlap="1" wp14:anchorId="62651F71" wp14:editId="2A117D1D">
            <wp:simplePos x="0" y="0"/>
            <wp:positionH relativeFrom="column">
              <wp:posOffset>-2286000</wp:posOffset>
            </wp:positionH>
            <wp:positionV relativeFrom="paragraph">
              <wp:posOffset>15240</wp:posOffset>
            </wp:positionV>
            <wp:extent cx="408305" cy="361950"/>
            <wp:effectExtent l="0" t="0" r="0" b="0"/>
            <wp:wrapNone/>
            <wp:docPr id="1" name="Picture 185" descr="MCj04260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MCj0426094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30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F41" w:rsidRPr="004A66EB">
        <w:rPr>
          <w:rFonts w:ascii="Comic Sans MS" w:hAnsi="Comic Sans MS"/>
          <w:b/>
          <w:sz w:val="29"/>
          <w:szCs w:val="29"/>
        </w:rPr>
        <w:t>RESPONSIBILITIES OF SOLANO COUNTY 4-H PROJECT LEADERS</w:t>
      </w:r>
    </w:p>
    <w:p w14:paraId="6873FD9E" w14:textId="77777777" w:rsidR="00E23F41" w:rsidRPr="000273C1" w:rsidRDefault="00E23F41" w:rsidP="00E23F41">
      <w:pPr>
        <w:jc w:val="center"/>
        <w:rPr>
          <w:sz w:val="8"/>
          <w:szCs w:val="8"/>
        </w:rPr>
      </w:pPr>
    </w:p>
    <w:p w14:paraId="229FB21B" w14:textId="77777777" w:rsidR="005145E1" w:rsidRPr="0096614F" w:rsidRDefault="005145E1" w:rsidP="005145E1">
      <w:pPr>
        <w:numPr>
          <w:ilvl w:val="0"/>
          <w:numId w:val="1"/>
        </w:numPr>
        <w:tabs>
          <w:tab w:val="left" w:pos="450"/>
        </w:tabs>
        <w:ind w:left="450" w:right="14" w:hanging="450"/>
        <w:jc w:val="both"/>
        <w:rPr>
          <w:rFonts w:ascii="Arial" w:hAnsi="Arial" w:cs="Arial"/>
          <w:b/>
          <w:szCs w:val="24"/>
        </w:rPr>
      </w:pPr>
      <w:r w:rsidRPr="0096614F">
        <w:rPr>
          <w:rFonts w:ascii="Arial" w:hAnsi="Arial" w:cs="Arial"/>
          <w:szCs w:val="24"/>
        </w:rPr>
        <w:t>L</w:t>
      </w:r>
      <w:bookmarkStart w:id="0" w:name="_GoBack"/>
      <w:bookmarkEnd w:id="0"/>
      <w:r w:rsidRPr="0096614F">
        <w:rPr>
          <w:rFonts w:ascii="Arial" w:hAnsi="Arial" w:cs="Arial"/>
          <w:szCs w:val="24"/>
        </w:rPr>
        <w:t xml:space="preserve">eaders must write a plan for their project meetings, including a brief description of the topics to be covered, the skills to be taught, and activities that are planned.  Project Leaders and Assistant Project Leaders all sign the same form.  This written plan, form attached, is due to your community club leader before holding project meetings, but no later than </w:t>
      </w:r>
      <w:r w:rsidRPr="0096614F">
        <w:rPr>
          <w:rFonts w:ascii="Arial" w:hAnsi="Arial" w:cs="Arial"/>
          <w:b/>
          <w:szCs w:val="24"/>
        </w:rPr>
        <w:t xml:space="preserve">September 6th. </w:t>
      </w:r>
      <w:r w:rsidRPr="0096614F">
        <w:rPr>
          <w:rFonts w:ascii="Arial" w:hAnsi="Arial" w:cs="Arial"/>
          <w:szCs w:val="24"/>
        </w:rPr>
        <w:t xml:space="preserve">The community club leader will submit the original to the 4-H YDP staff.  Please retain a copy for your records. </w:t>
      </w:r>
    </w:p>
    <w:p w14:paraId="63807D5D" w14:textId="77777777" w:rsidR="005145E1" w:rsidRPr="0096614F" w:rsidRDefault="005145E1" w:rsidP="005145E1">
      <w:pPr>
        <w:numPr>
          <w:ilvl w:val="0"/>
          <w:numId w:val="1"/>
        </w:numPr>
        <w:tabs>
          <w:tab w:val="left" w:pos="450"/>
        </w:tabs>
        <w:ind w:left="450" w:right="14" w:hanging="450"/>
        <w:jc w:val="both"/>
        <w:rPr>
          <w:rFonts w:ascii="Arial" w:hAnsi="Arial" w:cs="Arial"/>
          <w:b/>
          <w:color w:val="000000"/>
          <w:szCs w:val="24"/>
        </w:rPr>
      </w:pPr>
      <w:r w:rsidRPr="0096614F">
        <w:rPr>
          <w:rFonts w:ascii="Arial" w:hAnsi="Arial" w:cs="Arial"/>
          <w:szCs w:val="24"/>
        </w:rPr>
        <w:t xml:space="preserve">A volunteer leader must be 18 years or older.  A 4-H adult volunteer cannot simultaneously be a 4-H member.  </w:t>
      </w:r>
      <w:r w:rsidRPr="0096614F">
        <w:rPr>
          <w:rFonts w:ascii="Arial" w:hAnsi="Arial" w:cs="Arial"/>
          <w:color w:val="000000"/>
          <w:szCs w:val="24"/>
        </w:rPr>
        <w:t xml:space="preserve">All NEW 4-H adult volunteers, and those returning adult volunteers who have had a break in service of one year or more (If you are not sure, please send an email to </w:t>
      </w:r>
      <w:hyperlink r:id="rId9" w:history="1">
        <w:r w:rsidRPr="0096614F">
          <w:rPr>
            <w:rStyle w:val="Hyperlink"/>
            <w:rFonts w:ascii="Arial" w:hAnsi="Arial" w:cs="Arial"/>
            <w:szCs w:val="24"/>
          </w:rPr>
          <w:t>vawilliams@ucanr.edu</w:t>
        </w:r>
      </w:hyperlink>
      <w:r w:rsidRPr="0096614F">
        <w:rPr>
          <w:rFonts w:ascii="Arial" w:hAnsi="Arial" w:cs="Arial"/>
          <w:color w:val="000000"/>
          <w:szCs w:val="24"/>
        </w:rPr>
        <w:t xml:space="preserve">, </w:t>
      </w:r>
      <w:r w:rsidRPr="0096614F">
        <w:rPr>
          <w:rFonts w:ascii="Arial" w:hAnsi="Arial" w:cs="Arial"/>
          <w:b/>
          <w:i/>
          <w:color w:val="000000"/>
          <w:szCs w:val="24"/>
          <w:u w:val="single"/>
        </w:rPr>
        <w:t>must</w:t>
      </w:r>
      <w:r w:rsidRPr="0096614F">
        <w:rPr>
          <w:rFonts w:ascii="Arial" w:hAnsi="Arial" w:cs="Arial"/>
          <w:color w:val="000000"/>
          <w:szCs w:val="24"/>
        </w:rPr>
        <w:t xml:space="preserve"> complete items </w:t>
      </w:r>
      <w:r w:rsidRPr="0096614F">
        <w:rPr>
          <w:rFonts w:ascii="Arial" w:hAnsi="Arial" w:cs="Arial"/>
          <w:b/>
          <w:color w:val="000000"/>
          <w:szCs w:val="24"/>
        </w:rPr>
        <w:t>a-f</w:t>
      </w:r>
      <w:r w:rsidRPr="0096614F">
        <w:rPr>
          <w:rFonts w:ascii="Arial" w:hAnsi="Arial" w:cs="Arial"/>
          <w:color w:val="000000"/>
          <w:szCs w:val="24"/>
        </w:rPr>
        <w:t xml:space="preserve"> below.</w:t>
      </w:r>
      <w:r w:rsidRPr="0096614F">
        <w:rPr>
          <w:rFonts w:ascii="Arial" w:hAnsi="Arial" w:cs="Arial"/>
          <w:szCs w:val="24"/>
        </w:rPr>
        <w:t xml:space="preserve"> Returning volunteers must complete items </w:t>
      </w:r>
      <w:r w:rsidRPr="0096614F">
        <w:rPr>
          <w:rFonts w:ascii="Arial" w:hAnsi="Arial" w:cs="Arial"/>
          <w:b/>
          <w:szCs w:val="24"/>
        </w:rPr>
        <w:t>a-d</w:t>
      </w:r>
      <w:r w:rsidRPr="0096614F">
        <w:rPr>
          <w:rFonts w:ascii="Arial" w:hAnsi="Arial" w:cs="Arial"/>
          <w:szCs w:val="24"/>
        </w:rPr>
        <w:t xml:space="preserve"> below.  An adult </w:t>
      </w:r>
      <w:r w:rsidRPr="0096614F">
        <w:rPr>
          <w:rFonts w:ascii="Arial" w:hAnsi="Arial" w:cs="Arial"/>
          <w:color w:val="000000"/>
          <w:szCs w:val="24"/>
        </w:rPr>
        <w:t>interested in serving as an adult volunteer is eligible for “appointment” by the Director after completing the required steps below.</w:t>
      </w:r>
    </w:p>
    <w:p w14:paraId="53564488" w14:textId="77777777" w:rsidR="005145E1" w:rsidRPr="0096614F" w:rsidRDefault="005145E1" w:rsidP="005145E1">
      <w:pPr>
        <w:tabs>
          <w:tab w:val="left" w:pos="450"/>
          <w:tab w:val="left" w:pos="748"/>
        </w:tabs>
        <w:ind w:left="450" w:right="10" w:hanging="450"/>
        <w:jc w:val="both"/>
        <w:rPr>
          <w:rFonts w:ascii="Arial" w:hAnsi="Arial" w:cs="Arial"/>
          <w:b/>
          <w:color w:val="000000"/>
          <w:szCs w:val="24"/>
        </w:rPr>
      </w:pPr>
    </w:p>
    <w:p w14:paraId="2F8FF6E4" w14:textId="77777777" w:rsidR="005145E1" w:rsidRPr="0096614F" w:rsidRDefault="005145E1" w:rsidP="005145E1">
      <w:pPr>
        <w:pStyle w:val="ListParagraph"/>
        <w:tabs>
          <w:tab w:val="left" w:pos="450"/>
          <w:tab w:val="left" w:pos="748"/>
        </w:tabs>
        <w:ind w:left="450" w:right="14" w:hanging="450"/>
        <w:jc w:val="both"/>
        <w:rPr>
          <w:rFonts w:ascii="Arial" w:hAnsi="Arial" w:cs="Arial"/>
          <w:b/>
          <w:color w:val="000000"/>
          <w:szCs w:val="24"/>
        </w:rPr>
      </w:pPr>
      <w:r w:rsidRPr="0096614F">
        <w:rPr>
          <w:rFonts w:ascii="Arial" w:hAnsi="Arial" w:cs="Arial"/>
          <w:b/>
          <w:color w:val="000000"/>
          <w:szCs w:val="24"/>
        </w:rPr>
        <w:t xml:space="preserve">The following mandatory items must be completed within 30 days of initiating </w:t>
      </w:r>
      <w:r w:rsidRPr="0096614F">
        <w:rPr>
          <w:rFonts w:ascii="Arial" w:hAnsi="Arial" w:cs="Arial"/>
          <w:b/>
          <w:color w:val="FF0000"/>
          <w:szCs w:val="24"/>
        </w:rPr>
        <w:t>ANY</w:t>
      </w:r>
      <w:r w:rsidRPr="0096614F">
        <w:rPr>
          <w:rFonts w:ascii="Arial" w:hAnsi="Arial" w:cs="Arial"/>
          <w:b/>
          <w:color w:val="000000"/>
          <w:szCs w:val="24"/>
        </w:rPr>
        <w:t xml:space="preserve"> step of the enrollment process.</w:t>
      </w:r>
      <w:r w:rsidRPr="0096614F">
        <w:rPr>
          <w:rFonts w:ascii="Arial" w:hAnsi="Arial" w:cs="Arial"/>
          <w:noProof/>
          <w:szCs w:val="24"/>
        </w:rPr>
        <w:t xml:space="preserve">   </w:t>
      </w:r>
      <w:r w:rsidRPr="0096614F">
        <w:rPr>
          <w:rFonts w:ascii="Arial" w:hAnsi="Arial" w:cs="Arial"/>
          <w:b/>
          <w:noProof/>
          <w:szCs w:val="24"/>
        </w:rPr>
        <w:t>a-d</w:t>
      </w:r>
      <w:r w:rsidRPr="0096614F">
        <w:rPr>
          <w:rFonts w:ascii="Arial" w:hAnsi="Arial" w:cs="Arial"/>
          <w:noProof/>
          <w:szCs w:val="24"/>
        </w:rPr>
        <w:t xml:space="preserve"> – Returning adults   /   </w:t>
      </w:r>
      <w:r w:rsidRPr="0096614F">
        <w:rPr>
          <w:rFonts w:ascii="Arial" w:hAnsi="Arial" w:cs="Arial"/>
          <w:b/>
          <w:noProof/>
          <w:szCs w:val="24"/>
        </w:rPr>
        <w:t>a-f</w:t>
      </w:r>
      <w:r w:rsidRPr="0096614F">
        <w:rPr>
          <w:rFonts w:ascii="Arial" w:hAnsi="Arial" w:cs="Arial"/>
          <w:noProof/>
          <w:szCs w:val="24"/>
        </w:rPr>
        <w:t xml:space="preserve"> – New &amp; returning adults with a break in service.</w:t>
      </w:r>
    </w:p>
    <w:p w14:paraId="40FF485E" w14:textId="77777777" w:rsidR="005145E1" w:rsidRPr="0096614F" w:rsidRDefault="005145E1" w:rsidP="00F43368">
      <w:pPr>
        <w:pStyle w:val="ListParagraph"/>
        <w:numPr>
          <w:ilvl w:val="0"/>
          <w:numId w:val="2"/>
        </w:numPr>
        <w:tabs>
          <w:tab w:val="left" w:pos="810"/>
        </w:tabs>
        <w:ind w:left="810" w:right="14" w:hanging="450"/>
        <w:jc w:val="both"/>
        <w:rPr>
          <w:rFonts w:ascii="Arial" w:hAnsi="Arial" w:cs="Arial"/>
          <w:b/>
          <w:color w:val="000000"/>
          <w:szCs w:val="24"/>
        </w:rPr>
      </w:pPr>
      <w:r w:rsidRPr="0096614F">
        <w:rPr>
          <w:rFonts w:ascii="Arial" w:hAnsi="Arial" w:cs="Arial"/>
          <w:color w:val="000000"/>
          <w:szCs w:val="24"/>
        </w:rPr>
        <w:t>Complete 4-H Online enrollment.</w:t>
      </w:r>
    </w:p>
    <w:p w14:paraId="1C881930" w14:textId="77777777" w:rsidR="005145E1" w:rsidRPr="0096614F" w:rsidRDefault="005145E1" w:rsidP="00F43368">
      <w:pPr>
        <w:pStyle w:val="ListParagraph"/>
        <w:numPr>
          <w:ilvl w:val="0"/>
          <w:numId w:val="2"/>
        </w:numPr>
        <w:tabs>
          <w:tab w:val="left" w:pos="810"/>
        </w:tabs>
        <w:ind w:left="810" w:right="14" w:hanging="450"/>
        <w:jc w:val="both"/>
        <w:rPr>
          <w:rFonts w:ascii="Arial" w:hAnsi="Arial" w:cs="Arial"/>
          <w:b/>
          <w:color w:val="000000"/>
          <w:szCs w:val="24"/>
        </w:rPr>
      </w:pPr>
      <w:r w:rsidRPr="0096614F">
        <w:rPr>
          <w:rFonts w:ascii="Arial" w:hAnsi="Arial" w:cs="Arial"/>
          <w:color w:val="000000"/>
          <w:szCs w:val="24"/>
        </w:rPr>
        <w:t>Complete and submit a 4-H Adult Treatment Authorization form.</w:t>
      </w:r>
    </w:p>
    <w:p w14:paraId="2C3B1484" w14:textId="77777777" w:rsidR="005145E1" w:rsidRPr="0096614F" w:rsidRDefault="005145E1" w:rsidP="00F43368">
      <w:pPr>
        <w:pStyle w:val="ListParagraph"/>
        <w:numPr>
          <w:ilvl w:val="0"/>
          <w:numId w:val="2"/>
        </w:numPr>
        <w:tabs>
          <w:tab w:val="left" w:pos="810"/>
        </w:tabs>
        <w:ind w:left="810" w:right="14" w:hanging="450"/>
        <w:jc w:val="both"/>
        <w:rPr>
          <w:rFonts w:ascii="Arial" w:hAnsi="Arial" w:cs="Arial"/>
          <w:b/>
          <w:color w:val="000000"/>
          <w:szCs w:val="24"/>
        </w:rPr>
      </w:pPr>
      <w:r w:rsidRPr="0096614F">
        <w:rPr>
          <w:rFonts w:ascii="Arial" w:hAnsi="Arial" w:cs="Arial"/>
          <w:color w:val="000000"/>
          <w:szCs w:val="24"/>
        </w:rPr>
        <w:t>Complete and submit a Project Leader Agreement.</w:t>
      </w:r>
    </w:p>
    <w:p w14:paraId="718EC9C4" w14:textId="77777777" w:rsidR="005145E1" w:rsidRPr="0096614F" w:rsidRDefault="005145E1" w:rsidP="00F43368">
      <w:pPr>
        <w:pStyle w:val="ListParagraph"/>
        <w:numPr>
          <w:ilvl w:val="0"/>
          <w:numId w:val="2"/>
        </w:numPr>
        <w:tabs>
          <w:tab w:val="left" w:pos="810"/>
        </w:tabs>
        <w:ind w:left="810" w:right="14" w:hanging="450"/>
        <w:jc w:val="both"/>
        <w:rPr>
          <w:rFonts w:ascii="Arial" w:hAnsi="Arial" w:cs="Arial"/>
          <w:b/>
          <w:color w:val="000000"/>
          <w:szCs w:val="24"/>
        </w:rPr>
      </w:pPr>
      <w:r w:rsidRPr="0096614F">
        <w:rPr>
          <w:rFonts w:ascii="Arial" w:hAnsi="Arial" w:cs="Arial"/>
          <w:color w:val="000000"/>
          <w:szCs w:val="24"/>
        </w:rPr>
        <w:t xml:space="preserve">Submit Program Fees - </w:t>
      </w:r>
      <w:r w:rsidRPr="0096614F">
        <w:rPr>
          <w:rFonts w:ascii="Arial" w:hAnsi="Arial" w:cs="Arial"/>
          <w:b/>
          <w:color w:val="000000"/>
          <w:szCs w:val="24"/>
        </w:rPr>
        <w:t>$20</w:t>
      </w:r>
      <w:r w:rsidRPr="0096614F">
        <w:rPr>
          <w:rFonts w:ascii="Arial" w:hAnsi="Arial" w:cs="Arial"/>
          <w:color w:val="000000"/>
          <w:szCs w:val="24"/>
        </w:rPr>
        <w:t xml:space="preserve"> for the 2016-2017 Program Year.  Checks to be made payable to:  </w:t>
      </w:r>
      <w:r w:rsidRPr="0096614F">
        <w:rPr>
          <w:rFonts w:ascii="Arial" w:hAnsi="Arial" w:cs="Arial"/>
          <w:b/>
          <w:i/>
          <w:color w:val="000000"/>
          <w:szCs w:val="24"/>
        </w:rPr>
        <w:t>Your 4-H Club.</w:t>
      </w:r>
    </w:p>
    <w:p w14:paraId="0DDF5ECA" w14:textId="77777777" w:rsidR="005145E1" w:rsidRPr="0096614F" w:rsidRDefault="005145E1" w:rsidP="00F43368">
      <w:pPr>
        <w:pStyle w:val="ListParagraph"/>
        <w:numPr>
          <w:ilvl w:val="0"/>
          <w:numId w:val="2"/>
        </w:numPr>
        <w:tabs>
          <w:tab w:val="left" w:pos="810"/>
        </w:tabs>
        <w:ind w:left="810" w:right="14" w:hanging="450"/>
        <w:jc w:val="both"/>
        <w:rPr>
          <w:rFonts w:ascii="Arial" w:hAnsi="Arial" w:cs="Arial"/>
          <w:b/>
          <w:color w:val="000000"/>
          <w:szCs w:val="24"/>
        </w:rPr>
      </w:pPr>
      <w:r w:rsidRPr="0096614F">
        <w:rPr>
          <w:rFonts w:ascii="Arial" w:hAnsi="Arial" w:cs="Arial"/>
          <w:color w:val="000000"/>
          <w:szCs w:val="24"/>
        </w:rPr>
        <w:t>Secure background investigation clearance.  (New or break in service Volunteer)</w:t>
      </w:r>
    </w:p>
    <w:p w14:paraId="4D442527" w14:textId="77777777" w:rsidR="005145E1" w:rsidRPr="0096614F" w:rsidRDefault="005145E1" w:rsidP="00F43368">
      <w:pPr>
        <w:pStyle w:val="ListParagraph"/>
        <w:numPr>
          <w:ilvl w:val="0"/>
          <w:numId w:val="2"/>
        </w:numPr>
        <w:tabs>
          <w:tab w:val="left" w:pos="810"/>
        </w:tabs>
        <w:ind w:left="810" w:right="14" w:hanging="450"/>
        <w:jc w:val="both"/>
        <w:rPr>
          <w:rFonts w:ascii="Arial" w:hAnsi="Arial" w:cs="Arial"/>
          <w:b/>
          <w:color w:val="000000"/>
          <w:szCs w:val="24"/>
        </w:rPr>
      </w:pPr>
      <w:r w:rsidRPr="0096614F">
        <w:rPr>
          <w:rFonts w:ascii="Arial" w:hAnsi="Arial" w:cs="Arial"/>
          <w:color w:val="000000"/>
          <w:szCs w:val="24"/>
        </w:rPr>
        <w:t>Complete online orientation and pass the quiz with a score of at least 18 of 20 correct.  (New or break in service Volunteer)</w:t>
      </w:r>
    </w:p>
    <w:p w14:paraId="4A5224BB" w14:textId="77777777" w:rsidR="005145E1" w:rsidRPr="0096614F" w:rsidRDefault="005145E1" w:rsidP="005145E1">
      <w:pPr>
        <w:tabs>
          <w:tab w:val="left" w:pos="450"/>
          <w:tab w:val="left" w:pos="748"/>
        </w:tabs>
        <w:ind w:left="450" w:right="14" w:hanging="450"/>
        <w:jc w:val="both"/>
        <w:rPr>
          <w:rFonts w:ascii="Arial" w:hAnsi="Arial" w:cs="Arial"/>
          <w:b/>
          <w:szCs w:val="24"/>
          <w:u w:val="single"/>
        </w:rPr>
      </w:pPr>
    </w:p>
    <w:p w14:paraId="4C57F26C" w14:textId="2DB73BDA" w:rsidR="005145E1" w:rsidRPr="0096614F" w:rsidRDefault="005145E1" w:rsidP="005145E1">
      <w:pPr>
        <w:tabs>
          <w:tab w:val="left" w:pos="450"/>
          <w:tab w:val="left" w:pos="748"/>
        </w:tabs>
        <w:ind w:left="450" w:right="14" w:hanging="450"/>
        <w:jc w:val="center"/>
        <w:rPr>
          <w:rFonts w:ascii="Arial" w:hAnsi="Arial" w:cs="Arial"/>
          <w:b/>
          <w:color w:val="FF0000"/>
          <w:szCs w:val="24"/>
        </w:rPr>
      </w:pPr>
      <w:r w:rsidRPr="0096614F">
        <w:rPr>
          <w:rFonts w:ascii="Arial" w:hAnsi="Arial" w:cs="Arial"/>
          <w:b/>
          <w:color w:val="FF0000"/>
          <w:szCs w:val="24"/>
        </w:rPr>
        <w:t>Before service as a volunteer begins the Capitol Corridor Director must confirm your appointment, prior to any involvement with youth.</w:t>
      </w:r>
    </w:p>
    <w:p w14:paraId="64FC06ED" w14:textId="77777777" w:rsidR="005145E1" w:rsidRPr="0096614F" w:rsidRDefault="005145E1" w:rsidP="005145E1">
      <w:pPr>
        <w:tabs>
          <w:tab w:val="left" w:pos="450"/>
          <w:tab w:val="left" w:pos="748"/>
        </w:tabs>
        <w:ind w:left="450" w:right="14" w:hanging="450"/>
        <w:jc w:val="center"/>
        <w:rPr>
          <w:rFonts w:ascii="Arial" w:hAnsi="Arial" w:cs="Arial"/>
          <w:b/>
          <w:color w:val="FF0000"/>
          <w:szCs w:val="24"/>
          <w:u w:val="single"/>
        </w:rPr>
      </w:pPr>
      <w:r w:rsidRPr="0096614F">
        <w:rPr>
          <w:rFonts w:ascii="Arial" w:hAnsi="Arial" w:cs="Arial"/>
          <w:b/>
          <w:color w:val="FF0000"/>
          <w:szCs w:val="24"/>
          <w:u w:val="single"/>
        </w:rPr>
        <w:t>Your status in 4HOnline must be ACTIVE.</w:t>
      </w:r>
    </w:p>
    <w:p w14:paraId="33A2AF4E" w14:textId="77777777" w:rsidR="005145E1" w:rsidRPr="0096614F" w:rsidRDefault="005145E1" w:rsidP="005145E1">
      <w:pPr>
        <w:tabs>
          <w:tab w:val="left" w:pos="450"/>
          <w:tab w:val="left" w:pos="748"/>
        </w:tabs>
        <w:ind w:left="450" w:right="14" w:hanging="450"/>
        <w:jc w:val="both"/>
        <w:rPr>
          <w:rFonts w:ascii="Arial" w:hAnsi="Arial" w:cs="Arial"/>
          <w:b/>
          <w:color w:val="000000"/>
          <w:szCs w:val="24"/>
          <w:u w:val="single"/>
        </w:rPr>
      </w:pPr>
    </w:p>
    <w:p w14:paraId="032C0AD2" w14:textId="77777777" w:rsidR="005145E1" w:rsidRPr="0096614F" w:rsidRDefault="005145E1" w:rsidP="005145E1">
      <w:pPr>
        <w:pStyle w:val="ListParagraph"/>
        <w:numPr>
          <w:ilvl w:val="0"/>
          <w:numId w:val="4"/>
        </w:numPr>
        <w:tabs>
          <w:tab w:val="left" w:pos="450"/>
        </w:tabs>
        <w:ind w:left="450" w:right="14" w:hanging="450"/>
        <w:jc w:val="both"/>
        <w:rPr>
          <w:rFonts w:ascii="Arial" w:hAnsi="Arial" w:cs="Arial"/>
          <w:szCs w:val="24"/>
        </w:rPr>
      </w:pPr>
      <w:r w:rsidRPr="0096614F">
        <w:rPr>
          <w:rFonts w:ascii="Arial" w:hAnsi="Arial" w:cs="Arial"/>
          <w:szCs w:val="24"/>
        </w:rPr>
        <w:t xml:space="preserve">Project leaders must insure that the ratio of members to leaders does not exceed 10 members per 1 leader.  Two appointed volunteers, or one appointed volunteer plus another adult or staff, (at least one of the two must be a minimum of 21 years of age) are required for all programs, events, meetings, &amp; activities. No one-on-one interactions should occur in private.  This includes between members and adults or among youth.  If personal discussions are necessary, they should be conducted in an area that is in view of other volunteers and members. </w:t>
      </w:r>
    </w:p>
    <w:p w14:paraId="4BA7D8B4" w14:textId="77777777" w:rsidR="005145E1" w:rsidRPr="0096614F" w:rsidRDefault="005145E1" w:rsidP="005145E1">
      <w:pPr>
        <w:numPr>
          <w:ilvl w:val="0"/>
          <w:numId w:val="4"/>
        </w:numPr>
        <w:tabs>
          <w:tab w:val="left" w:pos="450"/>
        </w:tabs>
        <w:ind w:left="450" w:right="14" w:hanging="450"/>
        <w:jc w:val="both"/>
        <w:rPr>
          <w:rFonts w:ascii="Arial" w:hAnsi="Arial" w:cs="Arial"/>
          <w:b/>
          <w:color w:val="FF0000"/>
          <w:szCs w:val="24"/>
        </w:rPr>
      </w:pPr>
      <w:r w:rsidRPr="0096614F">
        <w:rPr>
          <w:rFonts w:ascii="Arial" w:hAnsi="Arial" w:cs="Arial"/>
          <w:szCs w:val="24"/>
        </w:rPr>
        <w:t>Leaders are responsible for the safety of members during meetings and activities.</w:t>
      </w:r>
      <w:r w:rsidRPr="0096614F">
        <w:rPr>
          <w:rFonts w:ascii="Arial" w:hAnsi="Arial" w:cs="Arial"/>
          <w:b/>
          <w:color w:val="FF0000"/>
          <w:szCs w:val="24"/>
        </w:rPr>
        <w:t xml:space="preserve"> </w:t>
      </w:r>
      <w:r w:rsidRPr="0096614F">
        <w:rPr>
          <w:rFonts w:ascii="Arial" w:hAnsi="Arial" w:cs="Arial"/>
          <w:szCs w:val="24"/>
        </w:rPr>
        <w:t xml:space="preserve">Leaders must incorporate safety awareness in project meetings and demonstrate safe practices when showing members how to carry out their project work. The </w:t>
      </w:r>
      <w:hyperlink r:id="rId10" w:history="1">
        <w:r w:rsidRPr="0096614F">
          <w:rPr>
            <w:rStyle w:val="Hyperlink"/>
            <w:rFonts w:ascii="Arial" w:hAnsi="Arial" w:cs="Arial"/>
            <w:szCs w:val="24"/>
          </w:rPr>
          <w:t>4-H Safety Manual</w:t>
        </w:r>
      </w:hyperlink>
      <w:r w:rsidRPr="0096614F">
        <w:rPr>
          <w:rFonts w:ascii="Arial" w:hAnsi="Arial" w:cs="Arial"/>
          <w:szCs w:val="24"/>
        </w:rPr>
        <w:t xml:space="preserve"> and </w:t>
      </w:r>
      <w:hyperlink r:id="rId11" w:history="1">
        <w:r w:rsidRPr="0096614F">
          <w:rPr>
            <w:rStyle w:val="Hyperlink"/>
            <w:rFonts w:ascii="Arial" w:hAnsi="Arial" w:cs="Arial"/>
            <w:szCs w:val="24"/>
          </w:rPr>
          <w:t>4-H Clover Safe Notes</w:t>
        </w:r>
      </w:hyperlink>
      <w:r w:rsidRPr="0096614F">
        <w:rPr>
          <w:rFonts w:ascii="Arial" w:hAnsi="Arial" w:cs="Arial"/>
          <w:szCs w:val="24"/>
        </w:rPr>
        <w:t xml:space="preserve"> have been developed to adult volunteers in ensuring that safety information is included in project meetings and planning for events and activities. </w:t>
      </w:r>
    </w:p>
    <w:p w14:paraId="01315700" w14:textId="77777777" w:rsidR="005145E1" w:rsidRPr="0096614F" w:rsidRDefault="005145E1" w:rsidP="005145E1">
      <w:pPr>
        <w:pStyle w:val="NormalWeb"/>
        <w:numPr>
          <w:ilvl w:val="0"/>
          <w:numId w:val="4"/>
        </w:numPr>
        <w:tabs>
          <w:tab w:val="left" w:pos="450"/>
        </w:tabs>
        <w:ind w:left="450" w:hanging="450"/>
        <w:jc w:val="both"/>
        <w:rPr>
          <w:rFonts w:ascii="Arial" w:hAnsi="Arial" w:cs="Arial"/>
          <w:sz w:val="24"/>
          <w:szCs w:val="24"/>
        </w:rPr>
      </w:pPr>
      <w:r w:rsidRPr="0096614F">
        <w:rPr>
          <w:rFonts w:ascii="Arial" w:hAnsi="Arial" w:cs="Arial"/>
          <w:sz w:val="24"/>
          <w:szCs w:val="24"/>
        </w:rPr>
        <w:t xml:space="preserve">The 4-H junior and teen leadership experience is designed to provide members with the opportunity to learn about the qualities and competencies needed to be a leader.  Junior leaders provide assistance, while teen leaders assume more challenging leadership roles.  At the beginning of the year, the 4-H member and the adult leaders must meet to plan the project and define each of their roles. The 4-H member must complete pre and post project record book forms and include the entire form in his/her Record Book to receive credit. See </w:t>
      </w:r>
      <w:hyperlink r:id="rId12" w:history="1">
        <w:r w:rsidRPr="0096614F">
          <w:rPr>
            <w:rStyle w:val="Hyperlink"/>
            <w:rFonts w:ascii="Arial" w:hAnsi="Arial" w:cs="Arial"/>
            <w:sz w:val="24"/>
            <w:szCs w:val="24"/>
          </w:rPr>
          <w:t>4-H Record Books</w:t>
        </w:r>
      </w:hyperlink>
      <w:r w:rsidRPr="0096614F">
        <w:rPr>
          <w:rFonts w:ascii="Arial" w:hAnsi="Arial" w:cs="Arial"/>
          <w:sz w:val="24"/>
          <w:szCs w:val="24"/>
        </w:rPr>
        <w:t xml:space="preserve"> for more details. </w:t>
      </w:r>
    </w:p>
    <w:p w14:paraId="5CE34ACE" w14:textId="77777777" w:rsidR="005145E1" w:rsidRPr="0096614F" w:rsidRDefault="005145E1" w:rsidP="005145E1">
      <w:pPr>
        <w:pStyle w:val="NormalWeb"/>
        <w:tabs>
          <w:tab w:val="left" w:pos="450"/>
        </w:tabs>
        <w:ind w:left="450" w:hanging="450"/>
        <w:jc w:val="both"/>
        <w:rPr>
          <w:rFonts w:ascii="Arial" w:hAnsi="Arial" w:cs="Arial"/>
          <w:sz w:val="24"/>
          <w:szCs w:val="24"/>
        </w:rPr>
      </w:pPr>
    </w:p>
    <w:p w14:paraId="16B99655" w14:textId="77777777" w:rsidR="005145E1" w:rsidRPr="0096614F" w:rsidRDefault="005145E1" w:rsidP="005145E1">
      <w:pPr>
        <w:numPr>
          <w:ilvl w:val="0"/>
          <w:numId w:val="4"/>
        </w:numPr>
        <w:tabs>
          <w:tab w:val="left" w:pos="450"/>
        </w:tabs>
        <w:spacing w:before="100" w:beforeAutospacing="1" w:after="100" w:afterAutospacing="1"/>
        <w:ind w:left="450" w:hanging="450"/>
        <w:jc w:val="both"/>
        <w:rPr>
          <w:rFonts w:ascii="Arial" w:hAnsi="Arial" w:cs="Arial"/>
          <w:szCs w:val="24"/>
        </w:rPr>
      </w:pPr>
      <w:r w:rsidRPr="0096614F">
        <w:rPr>
          <w:rFonts w:ascii="Arial" w:hAnsi="Arial" w:cs="Arial"/>
          <w:noProof/>
          <w:szCs w:val="24"/>
        </w:rPr>
        <w:lastRenderedPageBreak/>
        <w:drawing>
          <wp:anchor distT="0" distB="0" distL="114300" distR="114300" simplePos="0" relativeHeight="251663360" behindDoc="1" locked="0" layoutInCell="1" allowOverlap="1" wp14:anchorId="30EF0C04" wp14:editId="5DACD429">
            <wp:simplePos x="0" y="0"/>
            <wp:positionH relativeFrom="column">
              <wp:posOffset>-2295525</wp:posOffset>
            </wp:positionH>
            <wp:positionV relativeFrom="paragraph">
              <wp:posOffset>66675</wp:posOffset>
            </wp:positionV>
            <wp:extent cx="408305" cy="361950"/>
            <wp:effectExtent l="0" t="0" r="0" b="0"/>
            <wp:wrapNone/>
            <wp:docPr id="343" name="Picture 185" descr="MCj04260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MCj0426094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30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14F">
        <w:rPr>
          <w:rFonts w:ascii="Arial" w:hAnsi="Arial" w:cs="Arial"/>
          <w:szCs w:val="24"/>
        </w:rPr>
        <w:t xml:space="preserve">Leaders should have at least one project meeting with their project members and their parent/guardian by </w:t>
      </w:r>
      <w:r w:rsidRPr="0096614F">
        <w:rPr>
          <w:rFonts w:ascii="Arial" w:hAnsi="Arial" w:cs="Arial"/>
          <w:b/>
          <w:szCs w:val="24"/>
          <w:u w:val="single"/>
        </w:rPr>
        <w:t>October 31</w:t>
      </w:r>
      <w:r w:rsidRPr="0096614F">
        <w:rPr>
          <w:rFonts w:ascii="Arial" w:hAnsi="Arial" w:cs="Arial"/>
          <w:b/>
          <w:szCs w:val="24"/>
          <w:u w:val="single"/>
          <w:vertAlign w:val="superscript"/>
        </w:rPr>
        <w:t>st</w:t>
      </w:r>
      <w:r w:rsidRPr="0096614F">
        <w:rPr>
          <w:rFonts w:ascii="Arial" w:hAnsi="Arial" w:cs="Arial"/>
          <w:szCs w:val="24"/>
        </w:rPr>
        <w:t xml:space="preserve"> (unless your leader status is </w:t>
      </w:r>
      <w:r w:rsidRPr="0096614F">
        <w:rPr>
          <w:rFonts w:ascii="Arial" w:hAnsi="Arial" w:cs="Arial"/>
          <w:b/>
          <w:szCs w:val="24"/>
          <w:u w:val="single"/>
        </w:rPr>
        <w:t>incomplete</w:t>
      </w:r>
      <w:r w:rsidRPr="0096614F">
        <w:rPr>
          <w:rFonts w:ascii="Arial" w:hAnsi="Arial" w:cs="Arial"/>
          <w:szCs w:val="24"/>
        </w:rPr>
        <w:t xml:space="preserve"> or </w:t>
      </w:r>
      <w:r w:rsidRPr="0096614F">
        <w:rPr>
          <w:rFonts w:ascii="Arial" w:hAnsi="Arial" w:cs="Arial"/>
          <w:b/>
          <w:szCs w:val="24"/>
          <w:u w:val="single"/>
        </w:rPr>
        <w:t>pending</w:t>
      </w:r>
      <w:r w:rsidRPr="0096614F">
        <w:rPr>
          <w:rFonts w:ascii="Arial" w:hAnsi="Arial" w:cs="Arial"/>
          <w:szCs w:val="24"/>
        </w:rPr>
        <w:t xml:space="preserve"> in 4HOnline-see above).  Inform the group of what is expected and the </w:t>
      </w:r>
      <w:r w:rsidRPr="0096614F">
        <w:rPr>
          <w:rFonts w:ascii="Arial" w:hAnsi="Arial" w:cs="Arial"/>
          <w:b/>
          <w:szCs w:val="24"/>
          <w:u w:val="single"/>
        </w:rPr>
        <w:t>specific date</w:t>
      </w:r>
      <w:r w:rsidRPr="0096614F">
        <w:rPr>
          <w:rFonts w:ascii="Arial" w:hAnsi="Arial" w:cs="Arial"/>
          <w:szCs w:val="24"/>
        </w:rPr>
        <w:t xml:space="preserve"> that the project will start.  All project requirements must be in writing and reviewed at the first project meeting with project members and their parent/guardian.  Project leaders can set the number of hours of project instruction necessary to meet the project goals.  </w:t>
      </w:r>
      <w:r w:rsidRPr="0096614F">
        <w:rPr>
          <w:rFonts w:ascii="Arial" w:hAnsi="Arial" w:cs="Arial"/>
          <w:b/>
          <w:szCs w:val="24"/>
        </w:rPr>
        <w:t>Project leaders MAY NOT set other requirements, such as giving a presentation, participation at a county event, etc.</w:t>
      </w:r>
      <w:r>
        <w:rPr>
          <w:rFonts w:ascii="Arial" w:hAnsi="Arial" w:cs="Arial"/>
          <w:b/>
          <w:szCs w:val="24"/>
        </w:rPr>
        <w:t xml:space="preserve"> </w:t>
      </w:r>
      <w:r w:rsidRPr="0096614F">
        <w:rPr>
          <w:rFonts w:ascii="Arial" w:hAnsi="Arial" w:cs="Arial"/>
          <w:szCs w:val="24"/>
        </w:rPr>
        <w:t xml:space="preserve">See </w:t>
      </w:r>
      <w:hyperlink r:id="rId13" w:tooltip="Steps to Success in 4-H" w:history="1">
        <w:r w:rsidRPr="0096614F">
          <w:rPr>
            <w:rStyle w:val="Hyperlink"/>
            <w:rFonts w:ascii="Arial" w:hAnsi="Arial" w:cs="Arial"/>
            <w:szCs w:val="24"/>
          </w:rPr>
          <w:t>Steps to Success in 4-H</w:t>
        </w:r>
      </w:hyperlink>
      <w:r w:rsidRPr="0096614F">
        <w:rPr>
          <w:rFonts w:ascii="Arial" w:hAnsi="Arial" w:cs="Arial"/>
          <w:szCs w:val="24"/>
        </w:rPr>
        <w:t xml:space="preserve"> and </w:t>
      </w:r>
      <w:hyperlink r:id="rId14" w:tooltip="Steps to Success in 4-H FAQ" w:history="1">
        <w:r w:rsidRPr="0096614F">
          <w:rPr>
            <w:rStyle w:val="Hyperlink"/>
            <w:rFonts w:ascii="Arial" w:hAnsi="Arial" w:cs="Arial"/>
            <w:szCs w:val="24"/>
          </w:rPr>
          <w:t>Steps to Success in 4-H FAQ</w:t>
        </w:r>
      </w:hyperlink>
      <w:r w:rsidRPr="0096614F">
        <w:rPr>
          <w:rFonts w:ascii="Arial" w:hAnsi="Arial" w:cs="Arial"/>
          <w:szCs w:val="24"/>
        </w:rPr>
        <w:t>. </w:t>
      </w:r>
    </w:p>
    <w:p w14:paraId="68C9037B" w14:textId="77777777" w:rsidR="005145E1" w:rsidRDefault="005145E1" w:rsidP="005145E1">
      <w:pPr>
        <w:numPr>
          <w:ilvl w:val="0"/>
          <w:numId w:val="4"/>
        </w:numPr>
        <w:tabs>
          <w:tab w:val="left" w:pos="450"/>
        </w:tabs>
        <w:spacing w:before="100" w:beforeAutospacing="1" w:after="100" w:afterAutospacing="1"/>
        <w:ind w:left="450" w:hanging="450"/>
        <w:jc w:val="both"/>
        <w:rPr>
          <w:rFonts w:ascii="Arial" w:hAnsi="Arial" w:cs="Arial"/>
          <w:szCs w:val="24"/>
        </w:rPr>
      </w:pPr>
      <w:r w:rsidRPr="0096614F">
        <w:rPr>
          <w:rFonts w:ascii="Arial" w:hAnsi="Arial" w:cs="Arial"/>
          <w:szCs w:val="24"/>
        </w:rPr>
        <w:t xml:space="preserve">The requirement for project completion is a </w:t>
      </w:r>
      <w:r w:rsidRPr="0096614F">
        <w:rPr>
          <w:rFonts w:ascii="Arial" w:hAnsi="Arial" w:cs="Arial"/>
          <w:b/>
          <w:szCs w:val="24"/>
        </w:rPr>
        <w:t xml:space="preserve">minimum </w:t>
      </w:r>
      <w:r w:rsidRPr="0096614F">
        <w:rPr>
          <w:rFonts w:ascii="Arial" w:hAnsi="Arial" w:cs="Arial"/>
          <w:szCs w:val="24"/>
        </w:rPr>
        <w:t xml:space="preserve">of six (6) hours of project instruction. If you require more than 6 hours of instruction, you must inform the project members in writing.  Per </w:t>
      </w:r>
      <w:r>
        <w:rPr>
          <w:rFonts w:ascii="Arial" w:hAnsi="Arial" w:cs="Arial"/>
          <w:szCs w:val="24"/>
        </w:rPr>
        <w:t xml:space="preserve">the State 4-H </w:t>
      </w:r>
      <w:hyperlink r:id="rId15" w:tooltip="Steps to Success in 4-H" w:history="1">
        <w:r w:rsidRPr="0096614F">
          <w:rPr>
            <w:rStyle w:val="Hyperlink"/>
            <w:rFonts w:ascii="Arial" w:hAnsi="Arial" w:cs="Arial"/>
            <w:szCs w:val="24"/>
          </w:rPr>
          <w:t>Steps to Success in 4-H</w:t>
        </w:r>
      </w:hyperlink>
      <w:r w:rsidRPr="0096614F">
        <w:rPr>
          <w:rFonts w:ascii="Arial" w:hAnsi="Arial" w:cs="Arial"/>
          <w:szCs w:val="24"/>
        </w:rPr>
        <w:t xml:space="preserve"> and </w:t>
      </w:r>
      <w:hyperlink r:id="rId16" w:tooltip="Steps to Success in 4-H FAQ" w:history="1">
        <w:r w:rsidRPr="0096614F">
          <w:rPr>
            <w:rStyle w:val="Hyperlink"/>
            <w:rFonts w:ascii="Arial" w:hAnsi="Arial" w:cs="Arial"/>
            <w:szCs w:val="24"/>
          </w:rPr>
          <w:t>Steps to Success in 4-H FAQ</w:t>
        </w:r>
      </w:hyperlink>
      <w:r w:rsidRPr="0096614F">
        <w:rPr>
          <w:rFonts w:ascii="Arial" w:hAnsi="Arial" w:cs="Arial"/>
          <w:szCs w:val="24"/>
        </w:rPr>
        <w:t>. </w:t>
      </w:r>
    </w:p>
    <w:p w14:paraId="02978644" w14:textId="77777777" w:rsidR="005145E1" w:rsidRDefault="005145E1" w:rsidP="005145E1">
      <w:pPr>
        <w:numPr>
          <w:ilvl w:val="1"/>
          <w:numId w:val="4"/>
        </w:numPr>
        <w:tabs>
          <w:tab w:val="left" w:pos="900"/>
        </w:tabs>
        <w:spacing w:before="100" w:beforeAutospacing="1" w:after="100" w:afterAutospacing="1"/>
        <w:ind w:left="900" w:hanging="450"/>
        <w:jc w:val="both"/>
        <w:rPr>
          <w:rFonts w:ascii="Arial" w:hAnsi="Arial" w:cs="Arial"/>
          <w:szCs w:val="24"/>
        </w:rPr>
      </w:pPr>
      <w:r>
        <w:rPr>
          <w:rFonts w:ascii="Arial" w:hAnsi="Arial" w:cs="Arial"/>
          <w:szCs w:val="24"/>
        </w:rPr>
        <w:t>Member</w:t>
      </w:r>
      <w:r w:rsidRPr="0096614F">
        <w:rPr>
          <w:rFonts w:ascii="Arial" w:hAnsi="Arial" w:cs="Arial"/>
          <w:szCs w:val="24"/>
        </w:rPr>
        <w:t xml:space="preserve"> </w:t>
      </w:r>
      <w:r>
        <w:rPr>
          <w:rFonts w:ascii="Arial" w:hAnsi="Arial" w:cs="Arial"/>
          <w:szCs w:val="24"/>
        </w:rPr>
        <w:t>in Good Standing</w:t>
      </w:r>
    </w:p>
    <w:p w14:paraId="0A06867E" w14:textId="77777777" w:rsidR="005145E1" w:rsidRDefault="005145E1" w:rsidP="005145E1">
      <w:pPr>
        <w:numPr>
          <w:ilvl w:val="2"/>
          <w:numId w:val="4"/>
        </w:numPr>
        <w:tabs>
          <w:tab w:val="left" w:pos="1260"/>
        </w:tabs>
        <w:spacing w:before="100" w:beforeAutospacing="1" w:after="100" w:afterAutospacing="1"/>
        <w:ind w:left="1260" w:hanging="270"/>
        <w:jc w:val="both"/>
        <w:rPr>
          <w:rFonts w:ascii="Arial" w:hAnsi="Arial" w:cs="Arial"/>
          <w:szCs w:val="24"/>
        </w:rPr>
      </w:pPr>
      <w:r>
        <w:rPr>
          <w:rFonts w:ascii="Arial" w:hAnsi="Arial" w:cs="Arial"/>
          <w:szCs w:val="24"/>
        </w:rPr>
        <w:t>Complete enrollment</w:t>
      </w:r>
    </w:p>
    <w:p w14:paraId="37625490" w14:textId="77777777" w:rsidR="005145E1" w:rsidRDefault="005145E1" w:rsidP="005145E1">
      <w:pPr>
        <w:numPr>
          <w:ilvl w:val="2"/>
          <w:numId w:val="4"/>
        </w:numPr>
        <w:tabs>
          <w:tab w:val="left" w:pos="1260"/>
        </w:tabs>
        <w:spacing w:before="100" w:beforeAutospacing="1" w:after="100" w:afterAutospacing="1"/>
        <w:ind w:left="1260" w:hanging="270"/>
        <w:jc w:val="both"/>
        <w:rPr>
          <w:rFonts w:ascii="Arial" w:hAnsi="Arial" w:cs="Arial"/>
          <w:szCs w:val="24"/>
        </w:rPr>
      </w:pPr>
      <w:r>
        <w:rPr>
          <w:rFonts w:ascii="Arial" w:hAnsi="Arial" w:cs="Arial"/>
          <w:szCs w:val="24"/>
        </w:rPr>
        <w:t>Be enrolled in at least one project</w:t>
      </w:r>
    </w:p>
    <w:p w14:paraId="5252D90A" w14:textId="77777777" w:rsidR="005145E1" w:rsidRDefault="005145E1" w:rsidP="005145E1">
      <w:pPr>
        <w:numPr>
          <w:ilvl w:val="2"/>
          <w:numId w:val="4"/>
        </w:numPr>
        <w:tabs>
          <w:tab w:val="left" w:pos="1260"/>
        </w:tabs>
        <w:spacing w:before="100" w:beforeAutospacing="1" w:after="100" w:afterAutospacing="1"/>
        <w:ind w:left="1260" w:hanging="270"/>
        <w:jc w:val="both"/>
        <w:rPr>
          <w:rFonts w:ascii="Arial" w:hAnsi="Arial" w:cs="Arial"/>
          <w:szCs w:val="24"/>
        </w:rPr>
      </w:pPr>
      <w:r>
        <w:rPr>
          <w:rFonts w:ascii="Arial" w:hAnsi="Arial" w:cs="Arial"/>
          <w:szCs w:val="24"/>
        </w:rPr>
        <w:t>Comply with the 4-H Member Code of Conduct.</w:t>
      </w:r>
    </w:p>
    <w:p w14:paraId="4F5D4327" w14:textId="77777777" w:rsidR="005145E1" w:rsidRDefault="005145E1" w:rsidP="005145E1">
      <w:pPr>
        <w:numPr>
          <w:ilvl w:val="1"/>
          <w:numId w:val="4"/>
        </w:numPr>
        <w:tabs>
          <w:tab w:val="left" w:pos="900"/>
        </w:tabs>
        <w:spacing w:before="100" w:beforeAutospacing="1" w:after="100" w:afterAutospacing="1"/>
        <w:ind w:left="900" w:hanging="450"/>
        <w:jc w:val="both"/>
        <w:rPr>
          <w:rFonts w:ascii="Arial" w:hAnsi="Arial" w:cs="Arial"/>
          <w:szCs w:val="24"/>
        </w:rPr>
      </w:pPr>
      <w:r>
        <w:rPr>
          <w:rFonts w:ascii="Arial" w:hAnsi="Arial" w:cs="Arial"/>
          <w:szCs w:val="24"/>
        </w:rPr>
        <w:t>Project Completion</w:t>
      </w:r>
    </w:p>
    <w:p w14:paraId="47E605EF" w14:textId="77777777" w:rsidR="005145E1" w:rsidRDefault="005145E1" w:rsidP="005145E1">
      <w:pPr>
        <w:numPr>
          <w:ilvl w:val="2"/>
          <w:numId w:val="4"/>
        </w:numPr>
        <w:spacing w:before="100" w:beforeAutospacing="1" w:after="100" w:afterAutospacing="1"/>
        <w:ind w:left="1260" w:hanging="270"/>
        <w:jc w:val="both"/>
        <w:rPr>
          <w:rFonts w:ascii="Arial" w:hAnsi="Arial" w:cs="Arial"/>
          <w:szCs w:val="24"/>
        </w:rPr>
      </w:pPr>
      <w:r>
        <w:rPr>
          <w:rFonts w:ascii="Arial" w:hAnsi="Arial" w:cs="Arial"/>
          <w:szCs w:val="24"/>
        </w:rPr>
        <w:t>Be a Member in Good Standing</w:t>
      </w:r>
    </w:p>
    <w:p w14:paraId="5E7E88B3" w14:textId="77777777" w:rsidR="005145E1" w:rsidRDefault="005145E1" w:rsidP="005145E1">
      <w:pPr>
        <w:numPr>
          <w:ilvl w:val="2"/>
          <w:numId w:val="4"/>
        </w:numPr>
        <w:spacing w:before="100" w:beforeAutospacing="1" w:after="100" w:afterAutospacing="1"/>
        <w:ind w:left="1260" w:hanging="270"/>
        <w:jc w:val="both"/>
        <w:rPr>
          <w:rFonts w:ascii="Arial" w:hAnsi="Arial" w:cs="Arial"/>
          <w:szCs w:val="24"/>
        </w:rPr>
      </w:pPr>
      <w:r>
        <w:rPr>
          <w:rFonts w:ascii="Arial" w:hAnsi="Arial" w:cs="Arial"/>
          <w:szCs w:val="24"/>
        </w:rPr>
        <w:t>Complete</w:t>
      </w:r>
      <w:r w:rsidRPr="0096614F">
        <w:rPr>
          <w:rFonts w:ascii="Arial" w:hAnsi="Arial" w:cs="Arial"/>
          <w:szCs w:val="24"/>
        </w:rPr>
        <w:t xml:space="preserve"> a minimum of 6 hours of project instruction (or more if required by the project leader)</w:t>
      </w:r>
      <w:r>
        <w:rPr>
          <w:rFonts w:ascii="Arial" w:hAnsi="Arial" w:cs="Arial"/>
          <w:szCs w:val="24"/>
        </w:rPr>
        <w:t>.</w:t>
      </w:r>
    </w:p>
    <w:p w14:paraId="374F23EE" w14:textId="77777777" w:rsidR="005145E1" w:rsidRDefault="005145E1" w:rsidP="005145E1">
      <w:pPr>
        <w:numPr>
          <w:ilvl w:val="2"/>
          <w:numId w:val="4"/>
        </w:numPr>
        <w:spacing w:before="100" w:beforeAutospacing="1" w:after="100" w:afterAutospacing="1"/>
        <w:ind w:left="1260" w:hanging="270"/>
        <w:jc w:val="both"/>
        <w:rPr>
          <w:rFonts w:ascii="Arial" w:hAnsi="Arial" w:cs="Arial"/>
          <w:szCs w:val="24"/>
        </w:rPr>
      </w:pPr>
      <w:r w:rsidRPr="001163B5">
        <w:rPr>
          <w:rFonts w:ascii="Arial" w:hAnsi="Arial" w:cs="Arial"/>
          <w:szCs w:val="24"/>
        </w:rPr>
        <w:t>Complete an Annual Project Report form</w:t>
      </w:r>
    </w:p>
    <w:p w14:paraId="72222053" w14:textId="77777777" w:rsidR="005145E1" w:rsidRDefault="005145E1" w:rsidP="005145E1">
      <w:pPr>
        <w:numPr>
          <w:ilvl w:val="2"/>
          <w:numId w:val="4"/>
        </w:numPr>
        <w:spacing w:before="100" w:beforeAutospacing="1" w:after="100" w:afterAutospacing="1"/>
        <w:ind w:left="1260" w:hanging="270"/>
        <w:jc w:val="both"/>
        <w:rPr>
          <w:rFonts w:ascii="Arial" w:hAnsi="Arial" w:cs="Arial"/>
          <w:szCs w:val="24"/>
        </w:rPr>
      </w:pPr>
      <w:r>
        <w:rPr>
          <w:rFonts w:ascii="Arial" w:hAnsi="Arial" w:cs="Arial"/>
          <w:szCs w:val="24"/>
        </w:rPr>
        <w:t>Annually</w:t>
      </w:r>
      <w:r w:rsidRPr="0096614F">
        <w:rPr>
          <w:rFonts w:ascii="Arial" w:hAnsi="Arial" w:cs="Arial"/>
          <w:szCs w:val="24"/>
        </w:rPr>
        <w:t xml:space="preserve"> receive a year </w:t>
      </w:r>
      <w:r>
        <w:rPr>
          <w:rFonts w:ascii="Arial" w:hAnsi="Arial" w:cs="Arial"/>
          <w:szCs w:val="24"/>
        </w:rPr>
        <w:t xml:space="preserve">stripe </w:t>
      </w:r>
      <w:r w:rsidRPr="0096614F">
        <w:rPr>
          <w:rFonts w:ascii="Arial" w:hAnsi="Arial" w:cs="Arial"/>
          <w:szCs w:val="24"/>
        </w:rPr>
        <w:t xml:space="preserve">&amp; </w:t>
      </w:r>
      <w:r w:rsidRPr="001163B5">
        <w:rPr>
          <w:rFonts w:ascii="Arial" w:hAnsi="Arial" w:cs="Arial"/>
          <w:szCs w:val="24"/>
        </w:rPr>
        <w:t>pin.</w:t>
      </w:r>
    </w:p>
    <w:p w14:paraId="223EF934" w14:textId="77777777" w:rsidR="005145E1" w:rsidRPr="001163B5" w:rsidRDefault="005145E1" w:rsidP="00F43368">
      <w:pPr>
        <w:pStyle w:val="ListParagraph"/>
        <w:numPr>
          <w:ilvl w:val="1"/>
          <w:numId w:val="4"/>
        </w:numPr>
        <w:tabs>
          <w:tab w:val="left" w:pos="990"/>
        </w:tabs>
        <w:spacing w:before="100" w:beforeAutospacing="1" w:after="100" w:afterAutospacing="1"/>
        <w:ind w:left="990" w:hanging="540"/>
        <w:jc w:val="both"/>
        <w:rPr>
          <w:rFonts w:ascii="Arial" w:hAnsi="Arial" w:cs="Arial"/>
          <w:szCs w:val="24"/>
        </w:rPr>
      </w:pPr>
      <w:r w:rsidRPr="001163B5">
        <w:rPr>
          <w:rFonts w:ascii="Arial" w:hAnsi="Arial" w:cs="Arial"/>
          <w:szCs w:val="24"/>
        </w:rPr>
        <w:t>Requirements to Exhibit at Fair</w:t>
      </w:r>
    </w:p>
    <w:p w14:paraId="64EB0CD7" w14:textId="77777777" w:rsidR="005145E1" w:rsidRDefault="005145E1" w:rsidP="005145E1">
      <w:pPr>
        <w:pStyle w:val="ListParagraph"/>
        <w:numPr>
          <w:ilvl w:val="2"/>
          <w:numId w:val="5"/>
        </w:numPr>
        <w:tabs>
          <w:tab w:val="left" w:pos="1260"/>
        </w:tabs>
        <w:spacing w:before="100" w:beforeAutospacing="1" w:after="100" w:afterAutospacing="1"/>
        <w:ind w:left="1260" w:hanging="270"/>
        <w:jc w:val="both"/>
        <w:rPr>
          <w:rFonts w:ascii="Arial" w:hAnsi="Arial" w:cs="Arial"/>
          <w:szCs w:val="24"/>
        </w:rPr>
      </w:pPr>
      <w:r w:rsidRPr="001163B5">
        <w:rPr>
          <w:rFonts w:ascii="Arial" w:hAnsi="Arial" w:cs="Arial"/>
          <w:szCs w:val="24"/>
        </w:rPr>
        <w:t>Complete Project Completion requirements</w:t>
      </w:r>
    </w:p>
    <w:p w14:paraId="285882DA" w14:textId="77777777" w:rsidR="005145E1" w:rsidRPr="001163B5" w:rsidRDefault="005145E1" w:rsidP="005145E1">
      <w:pPr>
        <w:pStyle w:val="ListParagraph"/>
        <w:numPr>
          <w:ilvl w:val="2"/>
          <w:numId w:val="5"/>
        </w:numPr>
        <w:tabs>
          <w:tab w:val="left" w:pos="1260"/>
        </w:tabs>
        <w:spacing w:before="100" w:beforeAutospacing="1" w:after="100" w:afterAutospacing="1"/>
        <w:ind w:left="1260" w:hanging="270"/>
        <w:jc w:val="both"/>
        <w:rPr>
          <w:rFonts w:ascii="Arial" w:hAnsi="Arial" w:cs="Arial"/>
          <w:szCs w:val="24"/>
        </w:rPr>
      </w:pPr>
      <w:r w:rsidRPr="001163B5">
        <w:rPr>
          <w:rFonts w:ascii="Arial" w:hAnsi="Arial" w:cs="Arial"/>
          <w:szCs w:val="24"/>
        </w:rPr>
        <w:t>Meet requirements as set by the county or fair.</w:t>
      </w:r>
    </w:p>
    <w:p w14:paraId="66A0AA80" w14:textId="77777777" w:rsidR="005145E1" w:rsidRPr="0096614F" w:rsidRDefault="005145E1" w:rsidP="005145E1">
      <w:pPr>
        <w:pStyle w:val="ListParagraph"/>
        <w:numPr>
          <w:ilvl w:val="0"/>
          <w:numId w:val="4"/>
        </w:numPr>
        <w:tabs>
          <w:tab w:val="left" w:pos="450"/>
        </w:tabs>
        <w:ind w:left="450" w:right="14" w:hanging="450"/>
        <w:jc w:val="both"/>
        <w:rPr>
          <w:rFonts w:ascii="Arial" w:hAnsi="Arial" w:cs="Arial"/>
          <w:szCs w:val="24"/>
        </w:rPr>
      </w:pPr>
      <w:r w:rsidRPr="0096614F">
        <w:rPr>
          <w:rFonts w:ascii="Arial" w:hAnsi="Arial" w:cs="Arial"/>
          <w:szCs w:val="24"/>
        </w:rPr>
        <w:t>Project leaders should hold their meetings on a regular and consistent basis that best fits their individual schedule and allows enough time to complete all the areas of your project plan.</w:t>
      </w:r>
    </w:p>
    <w:p w14:paraId="3CB9F161" w14:textId="77777777" w:rsidR="005145E1" w:rsidRPr="0096614F" w:rsidRDefault="005145E1" w:rsidP="005145E1">
      <w:pPr>
        <w:pStyle w:val="ListParagraph"/>
        <w:numPr>
          <w:ilvl w:val="0"/>
          <w:numId w:val="4"/>
        </w:numPr>
        <w:tabs>
          <w:tab w:val="left" w:pos="450"/>
        </w:tabs>
        <w:ind w:left="450" w:right="14" w:hanging="450"/>
        <w:jc w:val="both"/>
        <w:rPr>
          <w:rFonts w:ascii="Arial" w:hAnsi="Arial" w:cs="Arial"/>
          <w:szCs w:val="24"/>
        </w:rPr>
      </w:pPr>
      <w:r w:rsidRPr="0096614F">
        <w:rPr>
          <w:rFonts w:ascii="Arial" w:hAnsi="Arial" w:cs="Arial"/>
          <w:szCs w:val="24"/>
        </w:rPr>
        <w:t>Leaders are not to plan project meetings/activities that conflict with scheduled club and county events.</w:t>
      </w:r>
    </w:p>
    <w:p w14:paraId="446DD9E6" w14:textId="77777777" w:rsidR="005145E1" w:rsidRPr="0096614F" w:rsidRDefault="005145E1" w:rsidP="005145E1">
      <w:pPr>
        <w:pStyle w:val="ListParagraph"/>
        <w:numPr>
          <w:ilvl w:val="0"/>
          <w:numId w:val="4"/>
        </w:numPr>
        <w:tabs>
          <w:tab w:val="left" w:pos="450"/>
        </w:tabs>
        <w:ind w:left="450" w:right="14" w:hanging="450"/>
        <w:jc w:val="both"/>
        <w:rPr>
          <w:rFonts w:ascii="Arial" w:hAnsi="Arial" w:cs="Arial"/>
          <w:szCs w:val="24"/>
        </w:rPr>
      </w:pPr>
      <w:r w:rsidRPr="0096614F">
        <w:rPr>
          <w:rFonts w:ascii="Arial" w:hAnsi="Arial" w:cs="Arial"/>
          <w:szCs w:val="24"/>
        </w:rPr>
        <w:t>Keep 4-H club community leaders and parents aware of meeting dates and events relating to your project.</w:t>
      </w:r>
    </w:p>
    <w:p w14:paraId="454D2738" w14:textId="77777777" w:rsidR="005145E1" w:rsidRPr="0096614F" w:rsidRDefault="005145E1" w:rsidP="005145E1">
      <w:pPr>
        <w:pStyle w:val="ListParagraph"/>
        <w:numPr>
          <w:ilvl w:val="0"/>
          <w:numId w:val="4"/>
        </w:numPr>
        <w:tabs>
          <w:tab w:val="left" w:pos="450"/>
        </w:tabs>
        <w:ind w:left="450" w:right="14" w:hanging="450"/>
        <w:jc w:val="both"/>
        <w:rPr>
          <w:rFonts w:ascii="Arial" w:hAnsi="Arial" w:cs="Arial"/>
          <w:szCs w:val="24"/>
        </w:rPr>
      </w:pPr>
      <w:r w:rsidRPr="0096614F">
        <w:rPr>
          <w:rFonts w:ascii="Arial" w:hAnsi="Arial" w:cs="Arial"/>
          <w:szCs w:val="24"/>
        </w:rPr>
        <w:t>Only enrolled 4-H members may attend 4-H project meetings and activities.</w:t>
      </w:r>
    </w:p>
    <w:p w14:paraId="3BE660F1" w14:textId="77777777" w:rsidR="005145E1" w:rsidRPr="0096614F" w:rsidRDefault="005145E1" w:rsidP="005145E1">
      <w:pPr>
        <w:pStyle w:val="ListParagraph"/>
        <w:numPr>
          <w:ilvl w:val="0"/>
          <w:numId w:val="4"/>
        </w:numPr>
        <w:tabs>
          <w:tab w:val="left" w:pos="450"/>
        </w:tabs>
        <w:ind w:left="450" w:right="14" w:hanging="450"/>
        <w:jc w:val="both"/>
        <w:rPr>
          <w:rFonts w:ascii="Arial" w:hAnsi="Arial" w:cs="Arial"/>
          <w:szCs w:val="24"/>
        </w:rPr>
      </w:pPr>
      <w:r w:rsidRPr="0096614F">
        <w:rPr>
          <w:rFonts w:ascii="Arial" w:hAnsi="Arial" w:cs="Arial"/>
          <w:szCs w:val="24"/>
        </w:rPr>
        <w:t>Project leaders should encourage members to participate in related 4-H project events such as field days, Presentation Day, Project Skills Day, Fashion Revue, judging contests, local, county and state fairs, etc.  Keep members &amp; parents aware of entry due dates for all events.</w:t>
      </w:r>
    </w:p>
    <w:p w14:paraId="1021CFFA" w14:textId="77777777" w:rsidR="005145E1" w:rsidRPr="0096614F" w:rsidRDefault="005145E1" w:rsidP="005145E1">
      <w:pPr>
        <w:numPr>
          <w:ilvl w:val="0"/>
          <w:numId w:val="4"/>
        </w:numPr>
        <w:tabs>
          <w:tab w:val="left" w:pos="450"/>
        </w:tabs>
        <w:ind w:left="450" w:right="14" w:hanging="450"/>
        <w:jc w:val="both"/>
        <w:rPr>
          <w:rFonts w:ascii="Arial" w:hAnsi="Arial" w:cs="Arial"/>
          <w:szCs w:val="24"/>
        </w:rPr>
      </w:pPr>
      <w:r w:rsidRPr="0096614F">
        <w:rPr>
          <w:rFonts w:ascii="Arial" w:hAnsi="Arial" w:cs="Arial"/>
          <w:szCs w:val="24"/>
        </w:rPr>
        <w:t>Keep accurate, written attendance records.</w:t>
      </w:r>
    </w:p>
    <w:p w14:paraId="7C3455CD" w14:textId="77777777" w:rsidR="005145E1" w:rsidRPr="0096614F" w:rsidRDefault="005145E1" w:rsidP="005145E1">
      <w:pPr>
        <w:numPr>
          <w:ilvl w:val="0"/>
          <w:numId w:val="4"/>
        </w:numPr>
        <w:tabs>
          <w:tab w:val="left" w:pos="450"/>
        </w:tabs>
        <w:ind w:left="450" w:right="14" w:hanging="450"/>
        <w:jc w:val="both"/>
        <w:rPr>
          <w:rFonts w:ascii="Arial" w:hAnsi="Arial" w:cs="Arial"/>
          <w:szCs w:val="24"/>
        </w:rPr>
      </w:pPr>
      <w:r w:rsidRPr="0096614F">
        <w:rPr>
          <w:rFonts w:ascii="Arial" w:hAnsi="Arial" w:cs="Arial"/>
          <w:szCs w:val="24"/>
        </w:rPr>
        <w:t>Attend 4-H club community meetings when possible.</w:t>
      </w:r>
    </w:p>
    <w:p w14:paraId="7ECC8B36" w14:textId="77777777" w:rsidR="005145E1" w:rsidRPr="0096614F" w:rsidRDefault="005145E1" w:rsidP="005145E1">
      <w:pPr>
        <w:numPr>
          <w:ilvl w:val="0"/>
          <w:numId w:val="4"/>
        </w:numPr>
        <w:tabs>
          <w:tab w:val="left" w:pos="450"/>
        </w:tabs>
        <w:ind w:left="450" w:right="14" w:hanging="450"/>
        <w:jc w:val="both"/>
        <w:rPr>
          <w:rFonts w:ascii="Arial" w:hAnsi="Arial" w:cs="Arial"/>
          <w:szCs w:val="24"/>
        </w:rPr>
      </w:pPr>
      <w:r w:rsidRPr="0096614F">
        <w:rPr>
          <w:rFonts w:ascii="Arial" w:hAnsi="Arial" w:cs="Arial"/>
          <w:szCs w:val="24"/>
        </w:rPr>
        <w:t>Encourage parents to be involved not only in helping members with projects but also supporting club functions including fundraisers.</w:t>
      </w:r>
    </w:p>
    <w:p w14:paraId="08058CA2" w14:textId="77777777" w:rsidR="005145E1" w:rsidRPr="0096614F" w:rsidRDefault="005145E1" w:rsidP="005145E1">
      <w:pPr>
        <w:numPr>
          <w:ilvl w:val="0"/>
          <w:numId w:val="4"/>
        </w:numPr>
        <w:tabs>
          <w:tab w:val="left" w:pos="450"/>
        </w:tabs>
        <w:ind w:left="450" w:right="14" w:hanging="450"/>
        <w:jc w:val="both"/>
        <w:rPr>
          <w:rFonts w:ascii="Arial" w:hAnsi="Arial" w:cs="Arial"/>
          <w:szCs w:val="24"/>
        </w:rPr>
      </w:pPr>
      <w:r w:rsidRPr="0096614F">
        <w:rPr>
          <w:rFonts w:ascii="Arial" w:hAnsi="Arial" w:cs="Arial"/>
          <w:szCs w:val="24"/>
        </w:rPr>
        <w:t>Encourage members to set attainable, measurable objectives and assist them in developing their own goals for project work, according to their abilities.  Help members plan and organize their project work.  Encourage members who are older and have been in the project for a few years to help younger members.</w:t>
      </w:r>
    </w:p>
    <w:p w14:paraId="57F0D99F" w14:textId="77777777" w:rsidR="005145E1" w:rsidRPr="0096614F" w:rsidRDefault="005145E1" w:rsidP="005145E1">
      <w:pPr>
        <w:numPr>
          <w:ilvl w:val="0"/>
          <w:numId w:val="4"/>
        </w:numPr>
        <w:tabs>
          <w:tab w:val="left" w:pos="450"/>
        </w:tabs>
        <w:ind w:left="450" w:right="14" w:hanging="450"/>
        <w:jc w:val="both"/>
        <w:rPr>
          <w:rFonts w:ascii="Arial" w:hAnsi="Arial" w:cs="Arial"/>
          <w:szCs w:val="24"/>
        </w:rPr>
      </w:pPr>
      <w:r w:rsidRPr="0096614F">
        <w:rPr>
          <w:rFonts w:ascii="Arial" w:hAnsi="Arial" w:cs="Arial"/>
          <w:szCs w:val="24"/>
        </w:rPr>
        <w:t>Give recognition for progress to encourage continued improvement.</w:t>
      </w:r>
    </w:p>
    <w:p w14:paraId="7FA81992" w14:textId="03632680" w:rsidR="00900A4B" w:rsidRPr="005145E1" w:rsidRDefault="005145E1" w:rsidP="005145E1">
      <w:pPr>
        <w:numPr>
          <w:ilvl w:val="0"/>
          <w:numId w:val="4"/>
        </w:numPr>
        <w:tabs>
          <w:tab w:val="left" w:pos="450"/>
        </w:tabs>
        <w:ind w:left="450" w:right="14" w:hanging="450"/>
        <w:jc w:val="both"/>
        <w:rPr>
          <w:rFonts w:ascii="Arial" w:hAnsi="Arial" w:cs="Arial"/>
          <w:szCs w:val="24"/>
        </w:rPr>
      </w:pPr>
      <w:r w:rsidRPr="0096614F">
        <w:rPr>
          <w:rFonts w:ascii="Arial" w:hAnsi="Arial" w:cs="Arial"/>
          <w:szCs w:val="24"/>
        </w:rPr>
        <w:t>Talk with parents of members who need extra help or who have problems working with other members.  Keep the 4-H club community leaders informed of any problems.</w:t>
      </w:r>
    </w:p>
    <w:sectPr w:rsidR="00900A4B" w:rsidRPr="005145E1" w:rsidSect="00F43368">
      <w:headerReference w:type="even" r:id="rId17"/>
      <w:headerReference w:type="default" r:id="rId18"/>
      <w:headerReference w:type="first" r:id="rId19"/>
      <w:pgSz w:w="12240" w:h="15840" w:code="1"/>
      <w:pgMar w:top="158" w:right="1080" w:bottom="158" w:left="1080" w:header="576" w:footer="3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1C2D7" w14:textId="77777777" w:rsidR="00605D54" w:rsidRDefault="00605D54" w:rsidP="00E23F41">
      <w:r>
        <w:separator/>
      </w:r>
    </w:p>
  </w:endnote>
  <w:endnote w:type="continuationSeparator" w:id="0">
    <w:p w14:paraId="45DDB18E" w14:textId="77777777" w:rsidR="00605D54" w:rsidRDefault="00605D54" w:rsidP="00E2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4DEC6" w14:textId="24418C76" w:rsidR="009A55B4" w:rsidRDefault="009A55B4" w:rsidP="00900A4B">
    <w:pPr>
      <w:pStyle w:val="Footer"/>
      <w:jc w:val="right"/>
    </w:pPr>
    <w:r>
      <w:rPr>
        <w:rFonts w:ascii="Arial" w:hAnsi="Arial" w:cs="Arial"/>
        <w:sz w:val="16"/>
        <w:szCs w:val="16"/>
      </w:rPr>
      <w:t>Project Leader Agreement 1</w:t>
    </w:r>
    <w:r w:rsidR="00856893">
      <w:rPr>
        <w:rFonts w:ascii="Arial" w:hAnsi="Arial" w:cs="Arial"/>
        <w:sz w:val="16"/>
        <w:szCs w:val="16"/>
      </w:rPr>
      <w:t>6</w:t>
    </w:r>
    <w:r>
      <w:rPr>
        <w:rFonts w:ascii="Arial" w:hAnsi="Arial" w:cs="Arial"/>
        <w:sz w:val="16"/>
        <w:szCs w:val="16"/>
      </w:rPr>
      <w:t>-1</w:t>
    </w:r>
    <w:r w:rsidR="00856893">
      <w:rPr>
        <w:rFonts w:ascii="Arial" w:hAnsi="Arial" w:cs="Arial"/>
        <w:sz w:val="16"/>
        <w:szCs w:val="16"/>
      </w:rPr>
      <w:t>7</w:t>
    </w:r>
    <w:r>
      <w:rPr>
        <w:rFonts w:ascii="Arial" w:hAnsi="Arial" w:cs="Arial"/>
        <w:sz w:val="16"/>
        <w:szCs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750BF" w14:textId="77777777" w:rsidR="00605D54" w:rsidRDefault="00605D54" w:rsidP="00E23F41">
      <w:r>
        <w:separator/>
      </w:r>
    </w:p>
  </w:footnote>
  <w:footnote w:type="continuationSeparator" w:id="0">
    <w:p w14:paraId="190F14E1" w14:textId="77777777" w:rsidR="00605D54" w:rsidRDefault="00605D54" w:rsidP="00E2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196A" w14:textId="77777777" w:rsidR="009A55B4" w:rsidRDefault="009A5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C74B" w14:textId="77777777" w:rsidR="009A55B4" w:rsidRPr="009A5205" w:rsidRDefault="009A55B4" w:rsidP="009D0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2E17" w14:textId="77777777" w:rsidR="009A55B4" w:rsidRDefault="009A5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290"/>
    <w:multiLevelType w:val="hybridMultilevel"/>
    <w:tmpl w:val="82E4F5E4"/>
    <w:lvl w:ilvl="0" w:tplc="D3D29B60">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6F76"/>
    <w:multiLevelType w:val="hybridMultilevel"/>
    <w:tmpl w:val="C8D6708A"/>
    <w:lvl w:ilvl="0" w:tplc="9FCE3D32">
      <w:start w:val="3"/>
      <w:numFmt w:val="lowerLetter"/>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97D5B"/>
    <w:multiLevelType w:val="hybridMultilevel"/>
    <w:tmpl w:val="C32AAD56"/>
    <w:lvl w:ilvl="0" w:tplc="605E8188">
      <w:start w:val="1"/>
      <w:numFmt w:val="decimal"/>
      <w:lvlText w:val="%1."/>
      <w:lvlJc w:val="left"/>
      <w:pPr>
        <w:ind w:left="360" w:hanging="360"/>
      </w:pPr>
      <w:rPr>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F01CF5"/>
    <w:multiLevelType w:val="hybridMultilevel"/>
    <w:tmpl w:val="12C095A2"/>
    <w:lvl w:ilvl="0" w:tplc="F79CD4FC">
      <w:start w:val="3"/>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D5C06"/>
    <w:multiLevelType w:val="hybridMultilevel"/>
    <w:tmpl w:val="2968D56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41"/>
    <w:rsid w:val="00015EA4"/>
    <w:rsid w:val="00095742"/>
    <w:rsid w:val="000D1463"/>
    <w:rsid w:val="000D465A"/>
    <w:rsid w:val="000E35BE"/>
    <w:rsid w:val="001458D7"/>
    <w:rsid w:val="00212FCF"/>
    <w:rsid w:val="00242EC9"/>
    <w:rsid w:val="00365B7C"/>
    <w:rsid w:val="00367A93"/>
    <w:rsid w:val="00416559"/>
    <w:rsid w:val="004772FF"/>
    <w:rsid w:val="005145E1"/>
    <w:rsid w:val="00532179"/>
    <w:rsid w:val="00593B4C"/>
    <w:rsid w:val="005C74F8"/>
    <w:rsid w:val="005F0220"/>
    <w:rsid w:val="00605D54"/>
    <w:rsid w:val="0064374B"/>
    <w:rsid w:val="00651129"/>
    <w:rsid w:val="006D3910"/>
    <w:rsid w:val="00755207"/>
    <w:rsid w:val="007637BE"/>
    <w:rsid w:val="00764252"/>
    <w:rsid w:val="007A7D67"/>
    <w:rsid w:val="00811263"/>
    <w:rsid w:val="00856893"/>
    <w:rsid w:val="00860108"/>
    <w:rsid w:val="00863A2A"/>
    <w:rsid w:val="00900A4B"/>
    <w:rsid w:val="00974FE2"/>
    <w:rsid w:val="00996A32"/>
    <w:rsid w:val="009A55B4"/>
    <w:rsid w:val="009D0204"/>
    <w:rsid w:val="00B67CA1"/>
    <w:rsid w:val="00B855BF"/>
    <w:rsid w:val="00BF2FC6"/>
    <w:rsid w:val="00C07488"/>
    <w:rsid w:val="00D57B45"/>
    <w:rsid w:val="00DE2F78"/>
    <w:rsid w:val="00E12B8D"/>
    <w:rsid w:val="00E23F41"/>
    <w:rsid w:val="00F43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70FE4D"/>
  <w15:docId w15:val="{7DF27193-1465-4465-A21C-46B1715A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color w:val="000000"/>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F41"/>
    <w:rPr>
      <w:rFonts w:ascii="Times New Roman" w:hAnsi="Times New Roman" w:cs="Times New Roman"/>
      <w:color w:val="auto"/>
      <w:sz w:val="24"/>
      <w:szCs w:val="20"/>
    </w:rPr>
  </w:style>
  <w:style w:type="paragraph" w:styleId="Heading2">
    <w:name w:val="heading 2"/>
    <w:basedOn w:val="Normal"/>
    <w:next w:val="Normal"/>
    <w:link w:val="Heading2Char"/>
    <w:qFormat/>
    <w:rsid w:val="00E23F4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F41"/>
    <w:rPr>
      <w:rFonts w:ascii="Times New Roman" w:hAnsi="Times New Roman" w:cs="Times New Roman"/>
      <w:b/>
      <w:color w:val="auto"/>
      <w:sz w:val="24"/>
      <w:szCs w:val="20"/>
    </w:rPr>
  </w:style>
  <w:style w:type="paragraph" w:styleId="Header">
    <w:name w:val="header"/>
    <w:basedOn w:val="Normal"/>
    <w:link w:val="HeaderChar"/>
    <w:rsid w:val="00E23F41"/>
    <w:pPr>
      <w:tabs>
        <w:tab w:val="center" w:pos="4320"/>
        <w:tab w:val="right" w:pos="8640"/>
      </w:tabs>
    </w:pPr>
  </w:style>
  <w:style w:type="character" w:customStyle="1" w:styleId="HeaderChar">
    <w:name w:val="Header Char"/>
    <w:basedOn w:val="DefaultParagraphFont"/>
    <w:link w:val="Header"/>
    <w:rsid w:val="00E23F41"/>
    <w:rPr>
      <w:rFonts w:ascii="Times New Roman" w:hAnsi="Times New Roman" w:cs="Times New Roman"/>
      <w:color w:val="auto"/>
      <w:sz w:val="24"/>
      <w:szCs w:val="20"/>
    </w:rPr>
  </w:style>
  <w:style w:type="paragraph" w:styleId="Footer">
    <w:name w:val="footer"/>
    <w:basedOn w:val="Normal"/>
    <w:link w:val="FooterChar"/>
    <w:uiPriority w:val="99"/>
    <w:rsid w:val="00E23F41"/>
    <w:pPr>
      <w:tabs>
        <w:tab w:val="center" w:pos="4320"/>
        <w:tab w:val="right" w:pos="8640"/>
      </w:tabs>
    </w:pPr>
  </w:style>
  <w:style w:type="character" w:customStyle="1" w:styleId="FooterChar">
    <w:name w:val="Footer Char"/>
    <w:basedOn w:val="DefaultParagraphFont"/>
    <w:link w:val="Footer"/>
    <w:uiPriority w:val="99"/>
    <w:rsid w:val="00E23F41"/>
    <w:rPr>
      <w:rFonts w:ascii="Times New Roman" w:hAnsi="Times New Roman" w:cs="Times New Roman"/>
      <w:color w:val="auto"/>
      <w:sz w:val="24"/>
      <w:szCs w:val="20"/>
    </w:rPr>
  </w:style>
  <w:style w:type="character" w:styleId="Hyperlink">
    <w:name w:val="Hyperlink"/>
    <w:rsid w:val="00E23F41"/>
    <w:rPr>
      <w:color w:val="0000FF"/>
      <w:u w:val="single"/>
    </w:rPr>
  </w:style>
  <w:style w:type="character" w:styleId="PageNumber">
    <w:name w:val="page number"/>
    <w:basedOn w:val="DefaultParagraphFont"/>
    <w:rsid w:val="00E23F41"/>
  </w:style>
  <w:style w:type="paragraph" w:styleId="ListParagraph">
    <w:name w:val="List Paragraph"/>
    <w:basedOn w:val="Normal"/>
    <w:uiPriority w:val="34"/>
    <w:qFormat/>
    <w:rsid w:val="00E23F41"/>
    <w:pPr>
      <w:ind w:left="720"/>
      <w:contextualSpacing/>
    </w:pPr>
  </w:style>
  <w:style w:type="paragraph" w:customStyle="1" w:styleId="ColorfulList-Accent11">
    <w:name w:val="Colorful List - Accent 11"/>
    <w:basedOn w:val="Normal"/>
    <w:uiPriority w:val="34"/>
    <w:qFormat/>
    <w:rsid w:val="009D0204"/>
    <w:pPr>
      <w:ind w:left="720"/>
      <w:contextualSpacing/>
    </w:pPr>
  </w:style>
  <w:style w:type="paragraph" w:styleId="NormalWeb">
    <w:name w:val="Normal (Web)"/>
    <w:basedOn w:val="Normal"/>
    <w:uiPriority w:val="99"/>
    <w:unhideWhenUsed/>
    <w:rsid w:val="005145E1"/>
    <w:pPr>
      <w:spacing w:before="100" w:beforeAutospacing="1" w:after="100" w:afterAutospacing="1"/>
    </w:pPr>
    <w:rPr>
      <w:rFonts w:ascii="Times" w:eastAsiaTheme="minorEastAsia" w:hAnsi="Times"/>
      <w:sz w:val="20"/>
    </w:rPr>
  </w:style>
  <w:style w:type="paragraph" w:styleId="BalloonText">
    <w:name w:val="Balloon Text"/>
    <w:basedOn w:val="Normal"/>
    <w:link w:val="BalloonTextChar"/>
    <w:uiPriority w:val="99"/>
    <w:semiHidden/>
    <w:unhideWhenUsed/>
    <w:rsid w:val="00477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FF"/>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4h.ucanr.edu/files/210544.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4h.ucanr.edu/Resources/Members/RecordBoo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4h.ucanr.edu/files/224707.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ty.ucanr.org/4-H_Resources/Clover_Safe_Notes_by_Project_Area/" TargetMode="External"/><Relationship Id="rId5" Type="http://schemas.openxmlformats.org/officeDocument/2006/relationships/footnotes" Target="footnotes.xml"/><Relationship Id="rId15" Type="http://schemas.openxmlformats.org/officeDocument/2006/relationships/hyperlink" Target="http://4h.ucanr.edu/files/210544.pdf" TargetMode="External"/><Relationship Id="rId10" Type="http://schemas.openxmlformats.org/officeDocument/2006/relationships/hyperlink" Target="http://safety.ucanr.org/files/3067.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vawilliams@ucanr.edu" TargetMode="External"/><Relationship Id="rId14" Type="http://schemas.openxmlformats.org/officeDocument/2006/relationships/hyperlink" Target="http://4h.ucanr.edu/files/2247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Bakke</dc:creator>
  <cp:lastModifiedBy>Sheila Bakke</cp:lastModifiedBy>
  <cp:revision>4</cp:revision>
  <cp:lastPrinted>2016-08-02T01:54:00Z</cp:lastPrinted>
  <dcterms:created xsi:type="dcterms:W3CDTF">2016-08-02T01:50:00Z</dcterms:created>
  <dcterms:modified xsi:type="dcterms:W3CDTF">2016-08-02T02:09:00Z</dcterms:modified>
</cp:coreProperties>
</file>